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845" w:rsidRPr="007C7845" w:rsidRDefault="007C7845" w:rsidP="007C7845">
      <w:pPr>
        <w:pStyle w:val="1"/>
        <w:shd w:val="clear" w:color="auto" w:fill="FFFFFF"/>
        <w:spacing w:before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bidi="ar-SA"/>
        </w:rPr>
      </w:pPr>
      <w:r w:rsidRPr="007C7845"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bidi="ar-SA"/>
        </w:rPr>
        <w:t>Семейные конференции как инструмент укрепления института семьи</w:t>
      </w:r>
      <w:r w:rsidRPr="007C7845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bidi="ar-SA"/>
        </w:rPr>
        <w:t xml:space="preserve"> (отрывок из </w:t>
      </w:r>
      <w:r w:rsidRPr="007C7845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bidi="ar-SA"/>
        </w:rPr>
        <w:t>Методических рекомендаций по внедрению восстановительных технологий (в том числе медиации) в воспитательную деятельность образовательных организаций</w:t>
      </w:r>
    </w:p>
    <w:p w:rsidR="007C7845" w:rsidRPr="007C7845" w:rsidRDefault="007C7845" w:rsidP="007C7845">
      <w:pPr>
        <w:widowControl/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</w:pPr>
      <w:r w:rsidRPr="007C7845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>МИНИСТЕРСТВО ОБРАЗОВАНИЯ И НАУКИ РОССИЙСКОЙ ФЕДЕРАЦИИ</w:t>
      </w:r>
    </w:p>
    <w:p w:rsidR="007C7845" w:rsidRPr="007C7845" w:rsidRDefault="007C7845" w:rsidP="007C7845">
      <w:pPr>
        <w:widowControl/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</w:pPr>
      <w:r w:rsidRPr="007C7845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>ПИСЬМО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 xml:space="preserve"> </w:t>
      </w:r>
      <w:r w:rsidRPr="007C7845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>от 26 декабря 2017 года N 07-7657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 xml:space="preserve"> </w:t>
      </w:r>
      <w:r w:rsidRPr="007C7845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>О направлении методических рекомендаций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bidi="ar-SA"/>
        </w:rPr>
        <w:t>)</w:t>
      </w:r>
    </w:p>
    <w:p w:rsidR="007C7845" w:rsidRPr="007C7845" w:rsidRDefault="007C7845" w:rsidP="007C7845">
      <w:pPr>
        <w:widowControl/>
        <w:shd w:val="clear" w:color="auto" w:fill="FFFFFF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bidi="ar-SA"/>
        </w:rPr>
      </w:pPr>
    </w:p>
    <w:p w:rsidR="007C7845" w:rsidRPr="007C7845" w:rsidRDefault="007C7845" w:rsidP="007C784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  <w:lang w:bidi="ar-SA"/>
        </w:rPr>
        <w:t xml:space="preserve">          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Как известно, </w:t>
      </w:r>
      <w:proofErr w:type="spellStart"/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девиантное</w:t>
      </w:r>
      <w:proofErr w:type="spellEnd"/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поведение детей и подростков зачастую происходит на фоне семейного неблагополучия, когда ребенок выпадает из зоны родительского контроля с последующим возможным вовлечением в криминальные ситуации. Одним из важнейших компонентов воспитательной работы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по профилактике правонарушений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несовершеннолетних в случае выявления фактов </w:t>
      </w:r>
      <w:proofErr w:type="spellStart"/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девиантного</w:t>
      </w:r>
      <w:proofErr w:type="spellEnd"/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поведения ребенка является осознание его родителями сложившейся ситуации и сотрудничество всех членов семьи с педагогами образовательной организации.</w:t>
      </w:r>
    </w:p>
    <w:p w:rsidR="007C7845" w:rsidRPr="007C7845" w:rsidRDefault="007C7845" w:rsidP="007C784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        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Когда ребенок в силу тех или иных причин фактически оказывается без родительского попечения, помощь ему могут оказать иные родственники (брат, сестра, бабушки, дедушки, тети, дяди).</w:t>
      </w:r>
    </w:p>
    <w:p w:rsidR="007C7845" w:rsidRPr="007C7845" w:rsidRDefault="007C7845" w:rsidP="007C784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        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Для того, чтобы вовлечь все семейное окружение ребенка в процесс воспитательного воздействия, проводится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восстановительная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программа "Семейная конференция" ("Семейный совет"). Данная технология базируется на традиции различных народов в виде помощи родственников друг другу в условиях потери контроля за поведением ребенка и используется в случаях, когда семья не справляется с воспитанием ребенка.</w:t>
      </w:r>
    </w:p>
    <w:p w:rsidR="007C7845" w:rsidRPr="007C7845" w:rsidRDefault="007C7845" w:rsidP="007C784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Важной составляющей семейной конференции является активизация потенциала семьи и ее ближайшего социального окружения для выработки самостоятельного решения по поводу кризисной ситуации у кого-либо из ее членов. Кроме представителей ближайшего социального окружения, в таких программах могут участвовать представители органов и учреждений системы профилактики правонарушений и безнадзорности несовершеннолетних. Решения принимаются в результате обсуждений и при достижении консенсуса.</w:t>
      </w:r>
    </w:p>
    <w:p w:rsidR="007C7845" w:rsidRPr="007C7845" w:rsidRDefault="007C7845" w:rsidP="007C784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      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В ходе реализации программы Семейной конференции ее ведущий работает над созданием условий для совместного решения проблем ребенка самими родственниками. Основой работы ведущего Семейной конференции является подготовка и проведение встречи круга родственников, которые могут помочь родителям и детям изменить сложившуюся ситуацию. В данных программах ведущий собирает членов семьи и родственников, обращаясь к традициям коллективного принятия решений, настраивает участников на конкретные шаги по оказанию помощи ребенку, и это создает возможность конструктивного преодоления чувства стыда. Например, если мать ребенка страдает алкогольной зависимостью, обсуждается не ее личная ситуация, ее не пытаются "воспитывать", а обсуждается вопрос о том, что может семья сделать в этой ситуации для ребенка, и что делать, чтобы ребенок не был изъят из семьи. Осуществляя подготовку родственников к семейному совету, специалисты ставят своей основной целью не изменить людей и их жизненные обстоятельства, а способствовать восстановлению отношений между ними с помощью постановки основного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lastRenderedPageBreak/>
        <w:t>вопроса Семейной конференции, связанного с необходимостью принятия решения в интересах благополучия ребенка.</w:t>
      </w:r>
    </w:p>
    <w:p w:rsidR="007C7845" w:rsidRDefault="007C7845" w:rsidP="00E96D3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 xml:space="preserve">           </w:t>
      </w:r>
      <w:r w:rsidRPr="007C78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Функция специалистов в Семейной конференции заключается в том, чтобы создать уникальные и подходящие для данного случая конфигурацию людей и условия для личностно окрашенной коммуникации, помогающей самим участникам Семейной конференции принять р</w:t>
      </w:r>
      <w:r w:rsidR="00E96D3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ешение по исправле</w:t>
      </w:r>
      <w:r w:rsidR="0098792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bidi="ar-SA"/>
        </w:rPr>
        <w:t>нию ситуации.</w:t>
      </w:r>
    </w:p>
    <w:p w:rsidR="00987921" w:rsidRDefault="00987921" w:rsidP="00E96D3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341FD" w:rsidRPr="005341FD" w:rsidRDefault="005341FD" w:rsidP="005341FD">
      <w:pPr>
        <w:widowControl/>
        <w:spacing w:after="160" w:line="259" w:lineRule="auto"/>
        <w:ind w:left="663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Принципы Семейного совета:</w:t>
      </w:r>
    </w:p>
    <w:p w:rsidR="005341FD" w:rsidRPr="005341FD" w:rsidRDefault="005341FD" w:rsidP="005341FD">
      <w:pPr>
        <w:widowControl/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Безопасность ребенка и других членов семьи.</w:t>
      </w:r>
    </w:p>
    <w:p w:rsidR="005341FD" w:rsidRPr="005341FD" w:rsidRDefault="005341FD" w:rsidP="005341FD">
      <w:pPr>
        <w:widowControl/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Добровольность участия сторон.</w:t>
      </w:r>
    </w:p>
    <w:p w:rsidR="005341FD" w:rsidRPr="005341FD" w:rsidRDefault="005341FD" w:rsidP="005341FD">
      <w:pPr>
        <w:widowControl/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Нейтральность и независимость Ведущего.</w:t>
      </w:r>
    </w:p>
    <w:p w:rsidR="005341FD" w:rsidRPr="005341FD" w:rsidRDefault="005341FD" w:rsidP="005341FD">
      <w:pPr>
        <w:widowControl/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Конфиденциальность.</w:t>
      </w:r>
    </w:p>
    <w:p w:rsidR="005341FD" w:rsidRPr="005341FD" w:rsidRDefault="005341FD" w:rsidP="005341FD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  Преимущества Семейного совета:</w:t>
      </w:r>
    </w:p>
    <w:p w:rsidR="005341FD" w:rsidRPr="005341FD" w:rsidRDefault="005341FD" w:rsidP="005341FD">
      <w:pPr>
        <w:widowControl/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Сохранение родственных и культурных связей семьи.</w:t>
      </w:r>
    </w:p>
    <w:p w:rsidR="005341FD" w:rsidRPr="005341FD" w:rsidRDefault="005341FD" w:rsidP="005341FD">
      <w:pPr>
        <w:widowControl/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Укрепление семьи, восстановление отношений между членами семьи.</w:t>
      </w:r>
    </w:p>
    <w:p w:rsidR="005341FD" w:rsidRPr="005341FD" w:rsidRDefault="005341FD" w:rsidP="005341FD">
      <w:pPr>
        <w:widowControl/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Активное участие и лидерство семьи.</w:t>
      </w:r>
    </w:p>
    <w:p w:rsidR="005341FD" w:rsidRPr="005341FD" w:rsidRDefault="005341FD" w:rsidP="005341FD">
      <w:pPr>
        <w:widowControl/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Возможность для членов семьи быть услышанными родными в процессе принятия решений.</w:t>
      </w:r>
    </w:p>
    <w:p w:rsidR="005341FD" w:rsidRPr="005341FD" w:rsidRDefault="005341FD" w:rsidP="005341FD">
      <w:pPr>
        <w:widowControl/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Решение проблем и ответственность ложится непосредственно на семью.</w:t>
      </w:r>
    </w:p>
    <w:p w:rsidR="005341FD" w:rsidRPr="005341FD" w:rsidRDefault="005341FD" w:rsidP="005341FD">
      <w:pPr>
        <w:widowControl/>
        <w:spacing w:after="160" w:line="259" w:lineRule="auto"/>
        <w:ind w:left="303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Типы Семейных советов:</w:t>
      </w:r>
    </w:p>
    <w:p w:rsidR="005341FD" w:rsidRPr="005341FD" w:rsidRDefault="005341FD" w:rsidP="005341FD">
      <w:pPr>
        <w:widowControl/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Разово-инициирующий. 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 ситуации заинтересованности близких в помощи. Классный руководитель и другие специалисты дают импульс встрече, родственники собираются и решают проблемы. Такой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Семейная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конференция становится ядром индивидуально-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профилактическои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̆ работы и требует минимального сопровождения.</w:t>
      </w:r>
    </w:p>
    <w:p w:rsidR="005341FD" w:rsidRPr="005341FD" w:rsidRDefault="005341FD" w:rsidP="005341FD">
      <w:pPr>
        <w:widowControl/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Кооперативный. 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Семейный совет создаёт условия для принятия того или иного варианта кооперации специалистов и родственников. Заинтересованность близких присутствует, но её недостаточно, требуется дальнейшее сопровождение родителей и ребёнка. </w:t>
      </w:r>
    </w:p>
    <w:p w:rsidR="005341FD" w:rsidRPr="005341FD" w:rsidRDefault="005341FD" w:rsidP="005341FD">
      <w:pPr>
        <w:widowControl/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Усиливающе</w:t>
      </w:r>
      <w:proofErr w:type="spellEnd"/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-сопровождающий 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(для обучающихся и семей, находящихся на профилактическом учёте).</w:t>
      </w: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Требуется слаженная и долговременная работа специалистов и родственников, усиления влияния близких на ситуацию и поддержку ребёнка. Эта ситуация может возникнуть тогда, когда подросток, например, с детства употреблял наркотики и требуется как долговременное лечение, так и усиление влияния и поддержки родственников. Речь идет о состыковке работы разного рода специалистов и проведения реабилитационных программ.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  Этапы Семейного совета: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       Этап 1.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Планирование Семейного совета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 На данном этапе происходит обсуждение потенциального ведущего и специалистов, определение возможных участников. Проясняются вопросы, которые необходимо решить. Формулируется предварительное (рабочее) название темы (основного вопроса), по поводу которого собирается члены семьи (окончательная формулировка будет уточняться по итогам предварительных встреч), и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предварительныи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список вопросов, предлагаемых 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семье. Составляется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предварительныи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список приглашенных на встречу (список будет уточняться в ходе звонков).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      Этап 2. Подготовка участников к встрече.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На этом этапе происходят встречи с потенциальными участниками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конференции и уточняются вопросы, выносимые на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семейную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конференцию. Одним из самых важных элементов подготовки является встреча с ребенком. Очень важно, чтобы ребенок не исключался из процесса подготовки и проведения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конференции и мог озвучить свои чувства и пожелания для близких, которые могут быть основой̆ для формирования повестки дня встречи родственников.             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</w:t>
      </w: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Этап 3. Встреча участников.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Проведение этапа встречи включает 3 фазы: 1. информирование специалистами о проблемах ребенка, о ресурсах семьи, о вопросах, которые важно решить родственникам и обмен мнениями. Информировать могут представители социальных служб,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КДНиЗП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или представители правоохранительных органов. Далее идет обмен мнениями;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2. составление расширенной̆ семьёй̆ Плана: родственники остаются одни без специалистов и составляют план с указанием конкретных проблем, ответственных за их решение людей̆ и сроков выполнения.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3. утверждение плана. Специалисты возвращаются и вместе с родственниками обсуждают план. Он должен быть принят единогласно – если кто-то не согласен, то процесс обсуждения продолжается, пока не будет достигнуто согласие всех участников.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Этап 4. Поддержка выполнения плана.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После завершения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конференции специалисты контактируют с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семьеи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в целях контроля и поддержки выполнения плана. В случае необходимости важно запланировать повторную встречу с семьёй̆. На повторной̆ встрече обсуждается выполнение плана – что удалось, что не удалось и почему, что нужно сделать в случае неудачи.              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Фазы общей̆ встречи на Семейном совете.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 w:bidi="ar-SA"/>
        </w:rPr>
        <w:t>Фаза 1. Обсуждение вопросов, актуальных для семьи.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Ведущии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открывает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семейныи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совет, оглашает правила и передает слово участникам. Специалисты высказываются о проблемах (если необходимо, четко определяются условия безопасности членов семьи, в том числе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детеи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̆) и ресурсах семьи, предлагают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основнои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вопрос и список вопросов для включения в план по выходу из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проблемнои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ситуации. Участники Совета могут задавать вопросы и комментировать услышанное.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Каждыи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может высказаться: что беспокоит, что следует изменить в ситуации члена семьи, в интересах которого собирается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Семейныи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совет. Ведущие записывают значимые высказывания на ватман и следят за соблюдением правил. Специалисты предоставляют информацию об услугах. По окончании высказываний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ведущии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резюмирует услышанное и объявляет следующую фазу.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 напутственном слове ведущему важно отметить, что: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• семья использует столько времени, сколько необходимо;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• семья концентрируется на вопросах, касающихся разрешения ситуации члена семьи, в интересах которого проводится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Семейныи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̆ совет, а не на проблемах взаимоотношений родственников;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 • семья (родственники и близкие) распределяет ответственность между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собои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по реализации плана: Кто делает? Что делает? Когда?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• семья (родственники и близкие) определяет ответственных за связь с ведущим и специалистами в случае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трудностеи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 выполнением плана;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•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ведущии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̆ и специалисты находятся рядом и могут помочь в случае разногласий и конфликтов.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Ведущии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и специалисты покидают помещение.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Для проведения встречи необходимо, чтобы участники располагали достаточным временем (не менее 3 часов) для участия. Помещение должно быть не проходным, иметь свободно расположенные стулья и (или)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овальныи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стол. Желательно, чтобы перед общей̆ встречӗ на столе были чай, кофе и сладости. Важно вначале встречи ведущему представить участников, объяснить и подтвердить согласие участников с правилами встречи.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Правила встречи: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 • не перебивать;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• не оскорблять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• конфиденциальность;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• добровольность;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• ответственность семьи при принятии решений.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        Далее специалисты озвучивают вопросы, которые необходимо решить семье в связи с возникшими проблемами.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Ключевои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вопрос формулируется, исходя из ситуации конкретного ребенка. Если проблемы имеют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многостороннии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характер, то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ключевои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вопрос (тема), ради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которои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собираются родственники, может иметь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обобщенныи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характер,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связанныи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̆ в целом с благополучием ребенка, и далее конкретизируется рядом вопросов, затрагивающих те или иные аспекты жизни ребенка, например, условия для проживания, как нормализовать отношения с матерью и т.д.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 Вопросы формулируются открытые и не имеющие прямого адреса, например, не «кто будет водить ребенка в школу», а как будет обеспечена успеваемость ребенка в школе, не «с кем будет ребенок жить», а каким образом будут обеспечены нормальные условия для проживания ребенка и т.д.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          Далее обсуждаются ресурсы семьи. Здесь важна последовательность обсуждения. Обсуждение ресурсов идет после обсуждения вопросов. Это важно потому, что выявленные ресурсы дают понять родственникам, что в их силах наметить пути решения проблем. В обсуждении может возникнуть ситуация, когда родственники, задавая вопросы и комментируя сказанное, могут начать обвинять друг друга и специалистов, таким образом, слагая себя ответственность. В этом случае важно вернуться к основному вопросу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встречи и акцентировать необходимость обсуждать будущее, а не прошлое. Далее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ведущии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переходит к фазе, когда семья </w:t>
      </w:r>
      <w:proofErr w:type="gram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остается  одна</w:t>
      </w:r>
      <w:proofErr w:type="gram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 и принимает план. Ведущему желательно сказать напутственное слово для того, чтобы создать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позитивныи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настрой у членов семьи и сформировать доверие к процедуре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конференции. Он может предложить семье обсуждать вопросы так, чтобы в дискуссии сохранялась основная направленность </w:t>
      </w:r>
      <w:proofErr w:type="spellStart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 xml:space="preserve">̆ встречи – </w:t>
      </w: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lastRenderedPageBreak/>
        <w:t>помощь ребенку. Также важно, чтобы в процессе обсуждения был услышан голос ребенка, и все члены семьи могли высказаться.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 w:bidi="ar-SA"/>
        </w:rPr>
        <w:t>Фаза 2. Личное время семьи</w:t>
      </w:r>
      <w:r w:rsidRPr="005341FD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 w:bidi="ar-SA"/>
        </w:rPr>
        <w:t>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Остаются супружеская пара, родственники и другие близкие, которых члены семьи выбрали в качестве членов «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расширеннои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семьи» на предварительных встречах. Специалисты и ведущий̆ уходят и ждут в соседнем помещении. Перед тем как уйти, ведущий̆ может предложить участникам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семейнои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встречи в случае необходимости обращаться за помощью. Но этом этапе члены семьи обсуждают ситуацию и принимают план по решению проблем, связанных с ребенком. План можно записывать в виде </w:t>
      </w:r>
      <w:proofErr w:type="spellStart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следующеи</w:t>
      </w:r>
      <w:proofErr w:type="spellEnd"/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̆ таблицы. </w:t>
      </w:r>
    </w:p>
    <w:tbl>
      <w:tblPr>
        <w:tblStyle w:val="a5"/>
        <w:tblW w:w="0" w:type="auto"/>
        <w:tblInd w:w="-57" w:type="dxa"/>
        <w:tblLook w:val="04A0" w:firstRow="1" w:lastRow="0" w:firstColumn="1" w:lastColumn="0" w:noHBand="0" w:noVBand="1"/>
      </w:tblPr>
      <w:tblGrid>
        <w:gridCol w:w="2746"/>
        <w:gridCol w:w="2268"/>
        <w:gridCol w:w="2409"/>
        <w:gridCol w:w="1922"/>
      </w:tblGrid>
      <w:tr w:rsidR="005341FD" w:rsidRPr="005341FD" w:rsidTr="00821547">
        <w:tc>
          <w:tcPr>
            <w:tcW w:w="2746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341F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Проблемы ребенка </w:t>
            </w:r>
          </w:p>
        </w:tc>
        <w:tc>
          <w:tcPr>
            <w:tcW w:w="2268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341F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Действия</w:t>
            </w:r>
          </w:p>
        </w:tc>
        <w:tc>
          <w:tcPr>
            <w:tcW w:w="2409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341F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Ответственные</w:t>
            </w:r>
          </w:p>
        </w:tc>
        <w:tc>
          <w:tcPr>
            <w:tcW w:w="1922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341FD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  <w:t>Сроки</w:t>
            </w:r>
          </w:p>
        </w:tc>
      </w:tr>
      <w:tr w:rsidR="005341FD" w:rsidRPr="005341FD" w:rsidTr="00821547">
        <w:tc>
          <w:tcPr>
            <w:tcW w:w="2746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409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922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341FD" w:rsidRPr="005341FD" w:rsidTr="00821547">
        <w:tc>
          <w:tcPr>
            <w:tcW w:w="2746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409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922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341FD" w:rsidRPr="005341FD" w:rsidTr="00821547">
        <w:tc>
          <w:tcPr>
            <w:tcW w:w="2746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268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409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922" w:type="dxa"/>
          </w:tcPr>
          <w:p w:rsidR="005341FD" w:rsidRPr="005341FD" w:rsidRDefault="005341FD" w:rsidP="005341FD">
            <w:pPr>
              <w:widowControl/>
              <w:contextualSpacing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341FD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 w:bidi="ar-SA"/>
        </w:rPr>
        <w:t>Фаза 3. Представление, обсуждение и принятие плана.</w:t>
      </w:r>
      <w:r w:rsidRPr="005341F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Когда план семьи готов, специалисты возвращаются и вместе с родственниками обсуждают этот план. Он должен быть принят единогласно – если кто-то не согласен, то процесс обсуждения продолжается, пока не будет достигнуто согласие всех участников. Ведущий̆ и специалисты знакомятся с планом, если есть замечания – могут высказаться. План принимается в ходе обсуждения и достижения консенсуса. Обычно специалисты принимают участие в корректировке плана, если родственники недостаточно конкретно указали сроки, действия или ответственных. Также может обсуждаться ситуация, когда требуется какая-то специальная помощь ребенку (например, лечение от зависимости). </w:t>
      </w:r>
    </w:p>
    <w:p w:rsidR="005341FD" w:rsidRPr="005341FD" w:rsidRDefault="005341FD" w:rsidP="005341FD">
      <w:pPr>
        <w:widowControl/>
        <w:spacing w:after="160" w:line="259" w:lineRule="auto"/>
        <w:ind w:left="-57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5341FD" w:rsidRPr="007C7845" w:rsidRDefault="005341FD" w:rsidP="00E96D3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  <w:sectPr w:rsidR="005341FD" w:rsidRPr="007C7845" w:rsidSect="00987921">
          <w:pgSz w:w="11900" w:h="16840"/>
          <w:pgMar w:top="680" w:right="851" w:bottom="851" w:left="1134" w:header="0" w:footer="6" w:gutter="0"/>
          <w:cols w:space="720"/>
          <w:noEndnote/>
          <w:docGrid w:linePitch="360"/>
        </w:sectPr>
      </w:pPr>
      <w:bookmarkStart w:id="0" w:name="_GoBack"/>
      <w:bookmarkEnd w:id="0"/>
    </w:p>
    <w:p w:rsidR="00F040B8" w:rsidRDefault="005341FD" w:rsidP="00987921"/>
    <w:sectPr w:rsidR="00F0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63C38"/>
    <w:multiLevelType w:val="multilevel"/>
    <w:tmpl w:val="EC7C0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09208D"/>
    <w:multiLevelType w:val="hybridMultilevel"/>
    <w:tmpl w:val="855CA98E"/>
    <w:lvl w:ilvl="0" w:tplc="B9A6CF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 w15:restartNumberingAfterBreak="0">
    <w:nsid w:val="220E2165"/>
    <w:multiLevelType w:val="hybridMultilevel"/>
    <w:tmpl w:val="8F7AA378"/>
    <w:lvl w:ilvl="0" w:tplc="A6A20E9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" w15:restartNumberingAfterBreak="0">
    <w:nsid w:val="23B179A0"/>
    <w:multiLevelType w:val="hybridMultilevel"/>
    <w:tmpl w:val="93D82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32"/>
    <w:rsid w:val="00210FA7"/>
    <w:rsid w:val="005341FD"/>
    <w:rsid w:val="007C7845"/>
    <w:rsid w:val="007E75E0"/>
    <w:rsid w:val="00890732"/>
    <w:rsid w:val="00987921"/>
    <w:rsid w:val="00E9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854E5-3B48-4D8D-ADB7-43C57877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784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7C78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7C784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C784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78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5pt">
    <w:name w:val="Основной текст (2) + 8;5 pt"/>
    <w:basedOn w:val="2"/>
    <w:rsid w:val="007C784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Курсив"/>
    <w:basedOn w:val="2"/>
    <w:rsid w:val="007C784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7C78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80">
    <w:name w:val="Основной текст (8)"/>
    <w:basedOn w:val="a"/>
    <w:link w:val="8"/>
    <w:rsid w:val="007C7845"/>
    <w:pPr>
      <w:shd w:val="clear" w:color="auto" w:fill="FFFFFF"/>
      <w:spacing w:before="1260" w:after="1080" w:line="274" w:lineRule="exact"/>
      <w:ind w:hanging="34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C7845"/>
    <w:pPr>
      <w:shd w:val="clear" w:color="auto" w:fill="FFFFFF"/>
      <w:spacing w:before="1080" w:line="278" w:lineRule="exact"/>
      <w:ind w:hanging="28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C784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table" w:styleId="a5">
    <w:name w:val="Table Grid"/>
    <w:basedOn w:val="a1"/>
    <w:uiPriority w:val="39"/>
    <w:rsid w:val="0053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 К. Любошиц</dc:creator>
  <cp:keywords/>
  <dc:description/>
  <cp:lastModifiedBy>Элеонора К. Любошиц</cp:lastModifiedBy>
  <cp:revision>4</cp:revision>
  <dcterms:created xsi:type="dcterms:W3CDTF">2020-10-14T10:54:00Z</dcterms:created>
  <dcterms:modified xsi:type="dcterms:W3CDTF">2020-10-15T11:50:00Z</dcterms:modified>
</cp:coreProperties>
</file>