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06" w:rsidRPr="008B4806" w:rsidRDefault="008B4806" w:rsidP="008B4806">
      <w:pPr>
        <w:spacing w:before="0" w:beforeAutospacing="0" w:after="0" w:afterAutospacing="0"/>
        <w:ind w:left="694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B480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Приложение </w:t>
      </w:r>
    </w:p>
    <w:p w:rsidR="008B4806" w:rsidRPr="008B4806" w:rsidRDefault="008B4806" w:rsidP="008B4806">
      <w:pPr>
        <w:spacing w:before="0" w:beforeAutospacing="0" w:after="0" w:afterAutospacing="0"/>
        <w:ind w:left="694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B480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к приказу министерства </w:t>
      </w:r>
    </w:p>
    <w:p w:rsidR="008B4806" w:rsidRPr="008B4806" w:rsidRDefault="008B4806" w:rsidP="008B4806">
      <w:pPr>
        <w:spacing w:before="0" w:beforeAutospacing="0" w:after="0" w:afterAutospacing="0"/>
        <w:ind w:left="694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B480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образования, науки</w:t>
      </w:r>
    </w:p>
    <w:p w:rsidR="008B4806" w:rsidRPr="008B4806" w:rsidRDefault="008B4806" w:rsidP="008B4806">
      <w:pPr>
        <w:spacing w:before="0" w:beforeAutospacing="0" w:after="0" w:afterAutospacing="0"/>
        <w:ind w:left="694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B480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 молодежной политики</w:t>
      </w:r>
    </w:p>
    <w:p w:rsidR="008B4806" w:rsidRPr="008B4806" w:rsidRDefault="008B4806" w:rsidP="008B4806">
      <w:pPr>
        <w:spacing w:before="0" w:beforeAutospacing="0" w:after="0" w:afterAutospacing="0"/>
        <w:ind w:left="694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B480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Краснодарского края</w:t>
      </w:r>
    </w:p>
    <w:p w:rsidR="008B4806" w:rsidRDefault="008B4806" w:rsidP="008B4806">
      <w:pPr>
        <w:spacing w:before="0" w:beforeAutospacing="0" w:after="0" w:afterAutospacing="0"/>
        <w:ind w:left="694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B480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от_____________№_______</w:t>
      </w:r>
    </w:p>
    <w:p w:rsidR="008B4806" w:rsidRDefault="008B4806" w:rsidP="008B4806">
      <w:pPr>
        <w:spacing w:before="0" w:beforeAutospacing="0" w:after="0" w:afterAutospacing="0"/>
        <w:ind w:left="694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3C3D0A" w:rsidRDefault="003C3D0A" w:rsidP="008B4806">
      <w:pPr>
        <w:spacing w:before="0" w:beforeAutospacing="0" w:after="0" w:afterAutospacing="0"/>
        <w:ind w:left="694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3C3D0A" w:rsidRDefault="003C3D0A" w:rsidP="003C3D0A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ПРИМЕРНОЕ </w:t>
      </w:r>
      <w:r w:rsidRPr="00A82F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</w:p>
    <w:p w:rsidR="003C3D0A" w:rsidRDefault="003C3D0A" w:rsidP="003C3D0A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A82F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 КЛАССНОМ РУКОВОДСТВЕ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ОБРАЗОВАТЕЛЬНЫХ</w:t>
      </w:r>
    </w:p>
    <w:p w:rsidR="003C3D0A" w:rsidRPr="00A82F91" w:rsidRDefault="003C3D0A" w:rsidP="003C3D0A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ОРГАНИЗАЦИЯХ КРАСНОДАРСКОГО КРАЯ</w:t>
      </w:r>
    </w:p>
    <w:tbl>
      <w:tblPr>
        <w:tblW w:w="5110" w:type="pct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2490"/>
        <w:gridCol w:w="2490"/>
      </w:tblGrid>
      <w:tr w:rsidR="00C569E1" w:rsidTr="00A82F91">
        <w:tc>
          <w:tcPr>
            <w:tcW w:w="5000" w:type="pct"/>
            <w:gridSpan w:val="3"/>
          </w:tcPr>
          <w:p w:rsidR="00C569E1" w:rsidRDefault="00C569E1" w:rsidP="00C569E1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</w:t>
            </w:r>
          </w:p>
        </w:tc>
      </w:tr>
      <w:tr w:rsidR="00C569E1" w:rsidTr="00A82F91">
        <w:tc>
          <w:tcPr>
            <w:tcW w:w="5000" w:type="pct"/>
            <w:gridSpan w:val="3"/>
          </w:tcPr>
          <w:p w:rsidR="00C569E1" w:rsidRDefault="00C569E1" w:rsidP="00C569E1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</w:t>
            </w:r>
          </w:p>
        </w:tc>
      </w:tr>
      <w:tr w:rsidR="00C569E1" w:rsidTr="00A82F91">
        <w:tc>
          <w:tcPr>
            <w:tcW w:w="5000" w:type="pct"/>
            <w:gridSpan w:val="3"/>
          </w:tcPr>
          <w:p w:rsidR="00C569E1" w:rsidRDefault="00C569E1" w:rsidP="00C569E1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</w:t>
            </w:r>
          </w:p>
        </w:tc>
      </w:tr>
      <w:tr w:rsidR="00C569E1" w:rsidTr="00A82F91">
        <w:tc>
          <w:tcPr>
            <w:tcW w:w="5000" w:type="pct"/>
            <w:gridSpan w:val="3"/>
          </w:tcPr>
          <w:p w:rsidR="00C569E1" w:rsidRDefault="00C569E1" w:rsidP="008B4806">
            <w:pPr>
              <w:jc w:val="center"/>
              <w:rPr>
                <w:rFonts w:hAnsi="Times New Roman" w:cs="Times New Roman"/>
                <w:color w:val="000000"/>
                <w:vertAlign w:val="superscript"/>
              </w:rPr>
            </w:pPr>
            <w:r>
              <w:rPr>
                <w:rFonts w:hAnsi="Times New Roman" w:cs="Times New Roman"/>
                <w:color w:val="000000"/>
                <w:vertAlign w:val="superscript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vertAlign w:val="superscript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vertAlign w:val="superscript"/>
              </w:rPr>
              <w:t xml:space="preserve"> </w:t>
            </w:r>
            <w:r w:rsidR="008B4806">
              <w:rPr>
                <w:rFonts w:hAnsi="Times New Roman" w:cs="Times New Roman"/>
                <w:color w:val="000000"/>
                <w:vertAlign w:val="superscript"/>
                <w:lang w:val="ru-RU"/>
              </w:rPr>
              <w:t>образовательной организации</w:t>
            </w:r>
            <w:r>
              <w:rPr>
                <w:rFonts w:hAnsi="Times New Roman" w:cs="Times New Roman"/>
                <w:color w:val="000000"/>
                <w:vertAlign w:val="superscript"/>
              </w:rPr>
              <w:t>)</w:t>
            </w:r>
          </w:p>
        </w:tc>
      </w:tr>
      <w:tr w:rsidR="00A82F91" w:rsidRPr="006B30B2" w:rsidTr="00A82F91">
        <w:tc>
          <w:tcPr>
            <w:tcW w:w="264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5563" w:rsidRPr="00A82F91" w:rsidRDefault="00C569E1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2F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B4806" w:rsidRPr="008B4806" w:rsidRDefault="008B4806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8B4806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(Руководитель муниципального</w:t>
            </w:r>
          </w:p>
          <w:p w:rsidR="008B4806" w:rsidRPr="008B4806" w:rsidRDefault="008B4806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4806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органа управления образованием)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5563" w:rsidRPr="00A82F91" w:rsidRDefault="00C569E1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2F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8B4806" w:rsidRDefault="008B4806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48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8B4806" w:rsidRPr="008B4806" w:rsidRDefault="008B4806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_______________________________________</w:t>
            </w:r>
          </w:p>
          <w:p w:rsidR="008B4806" w:rsidRPr="008B4806" w:rsidRDefault="008B4806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(наименование образовательной организации)</w:t>
            </w:r>
          </w:p>
        </w:tc>
      </w:tr>
      <w:tr w:rsidR="00A82F91" w:rsidRPr="006B30B2" w:rsidTr="00A82F91">
        <w:tc>
          <w:tcPr>
            <w:tcW w:w="264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5563" w:rsidRPr="00A82F91" w:rsidRDefault="008B4806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A82F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  <w:r w:rsidR="00A82F9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2F91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(И.О. Фамилия)</w:t>
            </w:r>
          </w:p>
          <w:p w:rsidR="00A82F91" w:rsidRDefault="00A82F91" w:rsidP="00A82F91">
            <w:pPr>
              <w:spacing w:before="0" w:beforeAutospacing="0" w:after="0" w:afterAutospacing="0"/>
              <w:ind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    (подпись)</w:t>
            </w:r>
          </w:p>
          <w:p w:rsidR="00A82F91" w:rsidRPr="00A82F91" w:rsidRDefault="00A82F91" w:rsidP="00A82F91">
            <w:pPr>
              <w:spacing w:before="0" w:beforeAutospacing="0" w:after="0" w:afterAutospacing="0"/>
              <w:ind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A82F91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__________</w:t>
            </w:r>
            <w: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________</w:t>
            </w:r>
          </w:p>
          <w:p w:rsidR="00A82F91" w:rsidRPr="00A82F91" w:rsidRDefault="00A82F91" w:rsidP="00A82F91">
            <w:pPr>
              <w:spacing w:before="0" w:beforeAutospacing="0" w:after="0" w:afterAutospacing="0"/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(дата согласования)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5563" w:rsidRPr="003C3D0A" w:rsidRDefault="00A82F91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  <w:r w:rsidRPr="003C3D0A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(И.О. Фамилия)</w:t>
            </w:r>
          </w:p>
          <w:p w:rsidR="00A82F91" w:rsidRDefault="00A82F91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A82F91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(подпись)</w:t>
            </w:r>
          </w:p>
          <w:p w:rsidR="00A82F91" w:rsidRDefault="00A82F91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A82F91" w:rsidRPr="00A82F91" w:rsidRDefault="00A82F91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(дата согласования)</w:t>
            </w:r>
          </w:p>
        </w:tc>
      </w:tr>
      <w:tr w:rsidR="00A82F91" w:rsidTr="00A82F91">
        <w:tc>
          <w:tcPr>
            <w:tcW w:w="2647" w:type="pct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8B4806" w:rsidRDefault="008B4806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905563" w:rsidRPr="008B4806" w:rsidRDefault="008B4806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(Управляющим советом)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05563" w:rsidRDefault="00905563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05563" w:rsidRDefault="00905563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2F91" w:rsidTr="00A82F91">
        <w:tc>
          <w:tcPr>
            <w:tcW w:w="264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5563" w:rsidRDefault="00C569E1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__________ № __)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5563" w:rsidRDefault="00905563" w:rsidP="008B4806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05563" w:rsidRPr="00A82F91" w:rsidRDefault="00C569E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82F9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905563" w:rsidRDefault="00C569E1" w:rsidP="003C3D0A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1.1. Настоящее </w:t>
      </w:r>
      <w:r w:rsidR="003C3D0A">
        <w:rPr>
          <w:rFonts w:hAnsi="Times New Roman" w:cs="Times New Roman"/>
          <w:color w:val="000000"/>
          <w:sz w:val="24"/>
          <w:szCs w:val="24"/>
          <w:lang w:val="ru-RU"/>
        </w:rPr>
        <w:t>Примерное п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оложение о классном руководстве (далее – </w:t>
      </w:r>
      <w:r w:rsidR="003C3D0A">
        <w:rPr>
          <w:rFonts w:hAnsi="Times New Roman" w:cs="Times New Roman"/>
          <w:color w:val="000000"/>
          <w:sz w:val="24"/>
          <w:szCs w:val="24"/>
          <w:lang w:val="ru-RU"/>
        </w:rPr>
        <w:t>Примерное п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оложение) регламентирует работу классного руководителя в ________________________</w:t>
      </w:r>
      <w:r w:rsidR="00A82F91">
        <w:rPr>
          <w:rFonts w:hAnsi="Times New Roman" w:cs="Times New Roman"/>
          <w:color w:val="000000"/>
          <w:sz w:val="24"/>
          <w:szCs w:val="24"/>
          <w:lang w:val="ru-RU"/>
        </w:rPr>
        <w:t>________________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Школа).</w:t>
      </w:r>
    </w:p>
    <w:p w:rsidR="00A82F91" w:rsidRPr="00A82F91" w:rsidRDefault="00A82F91" w:rsidP="003C3D0A">
      <w:pPr>
        <w:spacing w:before="0" w:beforeAutospacing="0" w:after="0" w:afterAutospacing="0"/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A82F91">
        <w:rPr>
          <w:rFonts w:hAnsi="Times New Roman" w:cs="Times New Roman"/>
          <w:i/>
          <w:color w:val="000000"/>
          <w:sz w:val="24"/>
          <w:szCs w:val="24"/>
          <w:lang w:val="ru-RU"/>
        </w:rPr>
        <w:t>(наименование образовательной организации)</w:t>
      </w:r>
    </w:p>
    <w:p w:rsidR="00905563" w:rsidRPr="00A82F9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82F9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="003C3D0A">
        <w:rPr>
          <w:rFonts w:hAnsi="Times New Roman" w:cs="Times New Roman"/>
          <w:color w:val="000000"/>
          <w:sz w:val="24"/>
          <w:szCs w:val="24"/>
          <w:lang w:val="ru-RU"/>
        </w:rPr>
        <w:t>Примерное п</w:t>
      </w:r>
      <w:r w:rsidRPr="00A82F91">
        <w:rPr>
          <w:rFonts w:hAnsi="Times New Roman" w:cs="Times New Roman"/>
          <w:color w:val="000000"/>
          <w:sz w:val="24"/>
          <w:szCs w:val="24"/>
          <w:lang w:val="ru-RU"/>
        </w:rPr>
        <w:t>оложение разработано в соответствии</w:t>
      </w:r>
      <w:r w:rsidR="00A82F91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A82F9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563" w:rsidRPr="00C569E1" w:rsidRDefault="00C569E1" w:rsidP="000809F1">
      <w:pPr>
        <w:numPr>
          <w:ilvl w:val="0"/>
          <w:numId w:val="1"/>
        </w:numPr>
        <w:tabs>
          <w:tab w:val="clear" w:pos="720"/>
          <w:tab w:val="num" w:pos="1134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законом от 29.12.2012 </w:t>
      </w:r>
      <w:r w:rsidR="00A82F91">
        <w:rPr>
          <w:rFonts w:hAnsi="Times New Roman" w:cs="Times New Roman"/>
          <w:color w:val="000000"/>
          <w:sz w:val="24"/>
          <w:szCs w:val="24"/>
          <w:lang w:val="ru-RU"/>
        </w:rPr>
        <w:t xml:space="preserve">г. 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№ 273-ФЗ «Об образовании в Российской</w:t>
      </w:r>
      <w:r w:rsidR="00A82F9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="00A82F9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563" w:rsidRPr="00C569E1" w:rsidRDefault="00C569E1" w:rsidP="000809F1">
      <w:pPr>
        <w:numPr>
          <w:ilvl w:val="0"/>
          <w:numId w:val="1"/>
        </w:numPr>
        <w:tabs>
          <w:tab w:val="clear" w:pos="720"/>
          <w:tab w:val="num" w:pos="1134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рекомендациями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</w:t>
      </w:r>
      <w:r w:rsidR="00A82F91">
        <w:rPr>
          <w:rFonts w:hAnsi="Times New Roman" w:cs="Times New Roman"/>
          <w:color w:val="000000"/>
          <w:sz w:val="24"/>
          <w:szCs w:val="24"/>
          <w:lang w:val="ru-RU"/>
        </w:rPr>
        <w:t xml:space="preserve"> от 12.05.2020 № ВБ-1011/08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2F91" w:rsidRDefault="00A82F91" w:rsidP="000809F1">
      <w:pPr>
        <w:numPr>
          <w:ilvl w:val="0"/>
          <w:numId w:val="1"/>
        </w:numPr>
        <w:tabs>
          <w:tab w:val="clear" w:pos="720"/>
          <w:tab w:val="num" w:pos="1134"/>
        </w:tabs>
        <w:spacing w:before="0" w:beforeAutospacing="0" w:after="0" w:afterAutospacing="0"/>
        <w:ind w:left="142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</w:t>
      </w:r>
      <w:r w:rsidR="00C569E1" w:rsidRPr="00A82F91">
        <w:rPr>
          <w:rFonts w:hAnsi="Times New Roman" w:cs="Times New Roman"/>
          <w:color w:val="000000"/>
          <w:sz w:val="24"/>
          <w:szCs w:val="24"/>
        </w:rPr>
        <w:t>ставом</w:t>
      </w:r>
      <w:proofErr w:type="spellEnd"/>
      <w:r w:rsidR="00C569E1" w:rsidRPr="00A82F91">
        <w:rPr>
          <w:rFonts w:hAnsi="Times New Roman" w:cs="Times New Roman"/>
          <w:color w:val="000000"/>
          <w:sz w:val="24"/>
          <w:szCs w:val="24"/>
        </w:rPr>
        <w:t xml:space="preserve"> ________________________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_____________.</w:t>
      </w:r>
    </w:p>
    <w:p w:rsidR="00905563" w:rsidRPr="00A82F91" w:rsidRDefault="00A82F91" w:rsidP="000809F1">
      <w:pPr>
        <w:spacing w:before="0" w:beforeAutospacing="0" w:after="0" w:afterAutospacing="0"/>
        <w:ind w:left="1702" w:right="180"/>
        <w:jc w:val="both"/>
        <w:rPr>
          <w:rFonts w:hAnsi="Times New Roman" w:cs="Times New Roman"/>
          <w:color w:val="000000"/>
          <w:sz w:val="24"/>
          <w:szCs w:val="24"/>
        </w:rPr>
      </w:pPr>
      <w:r w:rsidRPr="00A82F91">
        <w:rPr>
          <w:rFonts w:hAnsi="Times New Roman" w:cs="Times New Roman"/>
          <w:i/>
          <w:color w:val="000000"/>
          <w:sz w:val="24"/>
          <w:szCs w:val="24"/>
          <w:lang w:val="ru-RU"/>
        </w:rPr>
        <w:t>(наименование образовательной организации)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1.3. Классными руководителями являются педагогические работники в Школе, которым предоставляются права, социальные гарантии и меры социальной поддержки в соответствии с Федеральным законом от 29.12.2012 № 273-Ф3 «Об образовании в Российской Федерации».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1.4. Классное руководство распределяется администрацией Школы, закрепляется за работником с его согласия, исходя из интересов Школы с учетом педагогического опыта, мастерства, индивидуальных особенностей.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Классное руководство устанавливается с целью регулирования состава и содержания действий, выполняемых при его осуществлении как конкретного вида дополнительной педагогической деятельности, которую педагогический работник принимает на себя добровольно на условиях дополнительной оплаты и надлежащего юридического оформления.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1.6. Классное руководство не связано с занимаемой педагогическим работником должностью и не входит в состав его должностных обязанностей.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1.7. Классный руководитель в своей деятельности руководствуется:</w:t>
      </w:r>
    </w:p>
    <w:p w:rsidR="00905563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Конституцией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5563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Семейным кодексом Российской Федерации;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законом от 29.12.2012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№ 273-ФЗ «Об образовании в Российской Федерации»;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законом от 24.07.1998 № 124-ФЗ «Об основных гарантиях прав ребенка в Российской Федерации»;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законом от 24.06.1999 № 120-ФЗ «Об основах системы профилактики безнадзорности и правонарушений несовершеннолетних»;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законом от 29.12.2010 № 436-ФЗ «О защите детей от информации, причиняющей вред их здоровью и развитию»;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Указом Президента Российской Федерации от 07.05.2012 № 597 «О мероприятиях по реализации государственной социальной политики»;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распоряжением Правительства Российской Федерации от 29.05.2015 № 996-р «Об утверждении Стратегии развития воспитания в Российской Федерации на период до 2025 года»;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ФГОС начального общего образования, утвержденного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06.10.2009 № 373;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ФГОС основного общего образования, утвержденного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от 17.12.2010 № 1897;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среднего общего образования, утвержденного приказом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от 17.05.2012 № 413;</w:t>
      </w:r>
    </w:p>
    <w:p w:rsidR="00905563" w:rsidRPr="00C569E1" w:rsidRDefault="00C569E1" w:rsidP="000809F1">
      <w:pPr>
        <w:numPr>
          <w:ilvl w:val="0"/>
          <w:numId w:val="2"/>
        </w:numPr>
        <w:tabs>
          <w:tab w:val="clear" w:pos="720"/>
          <w:tab w:val="num" w:pos="993"/>
        </w:tabs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1.8.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Свою деятельность классный руководитель осуществляет в тесном контакте с администрацией Школы, органами школьного и классного ученического самоуправления, родителями (законными представителями), классным родительским советом, психологом, педагогом-организатором, педагогами дополнительного образования и кураторами направлений.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Цели, задачи, принципы и условия деятельности классного руководителя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2.1. Цели, задачи и принципы деятельности классного руководителя определяются базовыми целями и принципами воспитания, социализации и развития личности обучающихся, изложенными в Федеральном законе от 29.12.2012 № 273-ФЗ «Об образовании в Российской Федерации»,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Указе Президента Российской Федерации от 07.05.2018 № 204 «О национальных целях и стратегических задачах развития Российской Федерации на период до 2024 года»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распоряжении Правительства Российской Федерации от 29.05.2015 № 996-р «Об утверждении Стратегии развития воспитания в Российской Федерации на период до 2025 года».</w:t>
      </w:r>
    </w:p>
    <w:p w:rsidR="00905563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2.2. Цели работы классного руководителя:</w:t>
      </w:r>
    </w:p>
    <w:p w:rsidR="00905563" w:rsidRPr="00C569E1" w:rsidRDefault="00C569E1" w:rsidP="000809F1">
      <w:pPr>
        <w:numPr>
          <w:ilvl w:val="0"/>
          <w:numId w:val="3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 развитие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личности в соответствии с семейными и общественными духовно-нравственными и социокультурными ценностями.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2.3. Принципы организации работы классного руководителя при решении социально-значимых задач и содержания воспитания и успешной социализации обучающихся:</w:t>
      </w:r>
    </w:p>
    <w:p w:rsidR="00905563" w:rsidRPr="00C569E1" w:rsidRDefault="00C569E1" w:rsidP="000809F1">
      <w:pPr>
        <w:numPr>
          <w:ilvl w:val="0"/>
          <w:numId w:val="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опора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на духовно-нравственные ценности народов Российской Федерации, исторические и национально-культурные традиции;</w:t>
      </w:r>
    </w:p>
    <w:p w:rsidR="00905563" w:rsidRPr="00C569E1" w:rsidRDefault="00C569E1" w:rsidP="000809F1">
      <w:pPr>
        <w:numPr>
          <w:ilvl w:val="0"/>
          <w:numId w:val="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социально открытого пространства духовно-нравственного развития и воспитания личности гражданина России;</w:t>
      </w:r>
    </w:p>
    <w:p w:rsidR="00905563" w:rsidRDefault="00C569E1" w:rsidP="000809F1">
      <w:pPr>
        <w:numPr>
          <w:ilvl w:val="0"/>
          <w:numId w:val="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нравственный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педагогического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работника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5563" w:rsidRPr="00C569E1" w:rsidRDefault="00C569E1" w:rsidP="000809F1">
      <w:pPr>
        <w:numPr>
          <w:ilvl w:val="0"/>
          <w:numId w:val="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интегративность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программ духовно-нравственного воспитания;</w:t>
      </w:r>
    </w:p>
    <w:p w:rsidR="00905563" w:rsidRDefault="00C569E1" w:rsidP="000809F1">
      <w:pPr>
        <w:numPr>
          <w:ilvl w:val="0"/>
          <w:numId w:val="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социальная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востребованность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5563" w:rsidRPr="00C569E1" w:rsidRDefault="00C569E1" w:rsidP="000809F1">
      <w:pPr>
        <w:numPr>
          <w:ilvl w:val="0"/>
          <w:numId w:val="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поддержка единства, целостности, преемственности и непрерывности воспитания;</w:t>
      </w:r>
    </w:p>
    <w:p w:rsidR="00905563" w:rsidRPr="00C569E1" w:rsidRDefault="00C569E1" w:rsidP="000809F1">
      <w:pPr>
        <w:numPr>
          <w:ilvl w:val="0"/>
          <w:numId w:val="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признание определяющей роли семьи ребенка и соблюдение прав родителей (законных представителей) несовершеннолетних обучающихся;</w:t>
      </w:r>
    </w:p>
    <w:p w:rsidR="00905563" w:rsidRPr="00C569E1" w:rsidRDefault="00C569E1" w:rsidP="000809F1">
      <w:pPr>
        <w:numPr>
          <w:ilvl w:val="0"/>
          <w:numId w:val="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обеспечение защиты прав и соблюдение законных интересов каждого ребенка, в том числе гарантий доступности ресурсов системы образования;</w:t>
      </w:r>
    </w:p>
    <w:p w:rsidR="00905563" w:rsidRPr="00C569E1" w:rsidRDefault="00C569E1" w:rsidP="000809F1">
      <w:pPr>
        <w:numPr>
          <w:ilvl w:val="0"/>
          <w:numId w:val="4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0B2">
        <w:rPr>
          <w:rFonts w:hAnsi="Times New Roman" w:cs="Times New Roman"/>
          <w:color w:val="000000"/>
          <w:sz w:val="24"/>
          <w:szCs w:val="24"/>
          <w:lang w:val="ru-RU"/>
        </w:rPr>
        <w:t>кооперация</w:t>
      </w:r>
      <w:r w:rsidRPr="006B30B2">
        <w:rPr>
          <w:rFonts w:hAnsi="Times New Roman" w:cs="Times New Roman"/>
          <w:color w:val="000000"/>
          <w:sz w:val="24"/>
          <w:szCs w:val="24"/>
        </w:rPr>
        <w:t> </w:t>
      </w:r>
      <w:r w:rsidRPr="006B30B2">
        <w:rPr>
          <w:rFonts w:hAnsi="Times New Roman" w:cs="Times New Roman"/>
          <w:color w:val="000000"/>
          <w:sz w:val="24"/>
          <w:szCs w:val="24"/>
          <w:lang w:val="ru-RU"/>
        </w:rPr>
        <w:t>и сотрудничество субъектов системы воспитания (семьи, общества, государства, образовательных и научных организаций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05563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2.4. Задачи деятельности классного руководителя:</w:t>
      </w:r>
    </w:p>
    <w:p w:rsidR="00905563" w:rsidRPr="00C569E1" w:rsidRDefault="00C569E1" w:rsidP="000809F1">
      <w:pPr>
        <w:numPr>
          <w:ilvl w:val="0"/>
          <w:numId w:val="5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благоприятных психолого-педагогических условий в классе путем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гуманизации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межличностных отношений, формирования навыков общения обучающихся, детско-взрослого общения, основанного на принципах взаимного уважения и взаимопомощи, ответственности, коллективизма и социальной солидарности, недопустимости любых форм и видов травли, насилия, проявления жестокости;</w:t>
      </w:r>
    </w:p>
    <w:p w:rsidR="00905563" w:rsidRPr="00C569E1" w:rsidRDefault="00C569E1" w:rsidP="000809F1">
      <w:pPr>
        <w:numPr>
          <w:ilvl w:val="0"/>
          <w:numId w:val="5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формирование у обучающихся высокого уровня духовно-нравственного развития, основанного на принятии общечеловеческих и российских традиционных духовных ценностей и практической готовности им следовать;</w:t>
      </w:r>
    </w:p>
    <w:p w:rsidR="00905563" w:rsidRPr="00C569E1" w:rsidRDefault="00C569E1" w:rsidP="000809F1">
      <w:pPr>
        <w:numPr>
          <w:ilvl w:val="0"/>
          <w:numId w:val="5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формирование внутренней позиции личности обучающегося по отношению к негативным явлениям окружающей социальной действительности, в частности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по отношению к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кибербуллингу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, деструктивным сетевым сообществам, употреблению различных веществ, способных нанести вред здоровью человека, культу насилия, жестокости и агрессии, обесцениванию жизни человека и др.;</w:t>
      </w:r>
    </w:p>
    <w:p w:rsidR="00905563" w:rsidRPr="00C569E1" w:rsidRDefault="00C569E1" w:rsidP="000809F1">
      <w:pPr>
        <w:numPr>
          <w:ilvl w:val="0"/>
          <w:numId w:val="5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формирование у обучающихся активной гражданской позиции, чувства ответственности за свою страну, причастности к историко-культурной общности российского народа и судьбе России, включая неприятие попыток пересмотра исторических фактов, в частности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событий и итогов Второй мировой войны;</w:t>
      </w:r>
    </w:p>
    <w:p w:rsidR="00905563" w:rsidRPr="00C569E1" w:rsidRDefault="00C569E1" w:rsidP="000809F1">
      <w:pPr>
        <w:numPr>
          <w:ilvl w:val="0"/>
          <w:numId w:val="5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формирование способности обучающихся реализовывать свой потенциал в условиях современного общества за счет активной жизненной и социальной позиции, использования возможностей волонтерского движения, детских общественных движений, творческих и научных сообществ.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2.5. Условия успешного решения классным руководителем обозначенных задач:</w:t>
      </w:r>
    </w:p>
    <w:p w:rsidR="00905563" w:rsidRPr="00C569E1" w:rsidRDefault="00C569E1" w:rsidP="000809F1">
      <w:pPr>
        <w:numPr>
          <w:ilvl w:val="0"/>
          <w:numId w:val="6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выбор эффективных педагогических форм и методов достижения результатов духовно-нравственного воспитания и развития личности обучающихся на основе опыта и традиций отечественной педагогики, активного освоения успешных современных воспитательных практик, непрерывного развития педагогической компетентности;</w:t>
      </w:r>
    </w:p>
    <w:p w:rsidR="00905563" w:rsidRPr="00C569E1" w:rsidRDefault="00C569E1" w:rsidP="000809F1">
      <w:pPr>
        <w:numPr>
          <w:ilvl w:val="0"/>
          <w:numId w:val="6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реализация процессов духовно-нравственного воспитания и социализации обучающихся с использованием ресурсов социально-педагогического партнерства;</w:t>
      </w:r>
    </w:p>
    <w:p w:rsidR="00905563" w:rsidRPr="00C569E1" w:rsidRDefault="00C569E1" w:rsidP="000809F1">
      <w:pPr>
        <w:numPr>
          <w:ilvl w:val="0"/>
          <w:numId w:val="6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 родителями (законными представителями) несовершеннолетних обучающихся, повышение их педагогической компетентности, в 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в вопросах информационной безопасности детей, методах ограничения доступности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интернет-ресурсов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, содержащих информацию, причиняющую вред здоровью и развитию детей, поддержка семейного воспитания и семейных ценностей, содействие формированию ответственного и заинтересованного отношения семьи к воспитанию детей;</w:t>
      </w:r>
    </w:p>
    <w:p w:rsidR="00905563" w:rsidRPr="00C569E1" w:rsidRDefault="00C569E1" w:rsidP="000809F1">
      <w:pPr>
        <w:numPr>
          <w:ilvl w:val="0"/>
          <w:numId w:val="6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обеспечение защиты прав и соблюдения законных интересов каждого ребенка в области образования посредством взаимодействия с членами педагогического коллектива Школы, органами социальной защиты, охраны правопорядка и т. д.;</w:t>
      </w:r>
    </w:p>
    <w:p w:rsidR="00905563" w:rsidRPr="00C569E1" w:rsidRDefault="00C569E1" w:rsidP="000809F1">
      <w:pPr>
        <w:numPr>
          <w:ilvl w:val="0"/>
          <w:numId w:val="6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участие в организации комплексной поддержки детей, находящихся в трудной жизненной ситуации.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2.6. В деятельности классного руководителя выделяются инвариантная и вариативная части. Инвариантная часть соответствует ядру содержания деятельности по классному руководству и охватывает минимально необходимый состав действий по решению базовых – традиционных и актуальных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задач воспитания и социализации обучающихся. Вариативная часть деятельности по классному руководству формируется в зависимости от контекстных условий Школы.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2.7.1. Инвариантная часть содержит следующие блоки: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2.7.1.1. Личностно-ориентированная деятельность по воспитанию и социализации обучающихся в классе, включая: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содействие повышению дисциплинированности и академической успешности каждого обучающегося, в том числе путем осуществления контроля посещаемости и успеваемости;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обеспечение включенности всех обучающихся в мероприятия по приоритетным направлениям деятельности по воспитанию и социализации;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содействие успешной социализации обучающихся путем организации мероприятий и видов деятельности, обеспечивающих формирование у них опыта социально и личностно значимой деятельности, в том числе с использованием возможностей волонтерского движения, детских общественных движений, творческих и научных сообществ;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осуществление индивидуальной поддержки каждого обучающегося класса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ребенка в семье;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выявление и педагогическую поддержку обучающихся, нуждающихся в психологической помощи;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профилактику наркотической и алкогольной зависимости, табакокурения, употребления вредных для здоровья веществ;</w:t>
      </w:r>
    </w:p>
    <w:p w:rsidR="00905563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формирование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информационной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поддержку талантливых обучающихся, в том числе содействие развитию их способностей;</w:t>
      </w:r>
    </w:p>
    <w:p w:rsidR="00905563" w:rsidRPr="00C569E1" w:rsidRDefault="00C569E1" w:rsidP="000809F1">
      <w:pPr>
        <w:numPr>
          <w:ilvl w:val="0"/>
          <w:numId w:val="7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обеспечение защиты прав и соблюдения законных интересов обучающихся, в том числе гарантий доступности ресурсов системы образования.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2.7.1.2. Деятельность по воспитанию и социализации обучающихся, осуществляемая с классом как социальной группой, включая:</w:t>
      </w:r>
    </w:p>
    <w:p w:rsidR="00905563" w:rsidRPr="00C569E1" w:rsidRDefault="00C569E1" w:rsidP="000809F1">
      <w:pPr>
        <w:numPr>
          <w:ilvl w:val="0"/>
          <w:numId w:val="8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изучение и анализ характеристик класса как малой социальной группы;</w:t>
      </w:r>
    </w:p>
    <w:p w:rsidR="00905563" w:rsidRPr="00C569E1" w:rsidRDefault="00C569E1" w:rsidP="000809F1">
      <w:pPr>
        <w:numPr>
          <w:ilvl w:val="0"/>
          <w:numId w:val="8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регулирование и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гуманизацию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межличностных отношений в классе, формирование благоприятного психологического климата, толерантности и навыков общения в полиэтнической, поликультурной среде;</w:t>
      </w:r>
    </w:p>
    <w:p w:rsidR="00905563" w:rsidRPr="00C569E1" w:rsidRDefault="00C569E1" w:rsidP="000809F1">
      <w:pPr>
        <w:numPr>
          <w:ilvl w:val="0"/>
          <w:numId w:val="8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формирование ценностно-ориентационного единства в классе по отношению к национальным, общечеловеческим, семейным ценностям, здоровому образу жизни, активной гражданской позиции, патриотизму, чувству ответственности за будущее страны, признанию ценности достижений и самореализации в учебной, спортивной, исследовательской, творческой и иной деятельности;</w:t>
      </w:r>
    </w:p>
    <w:p w:rsidR="00905563" w:rsidRPr="00C569E1" w:rsidRDefault="00C569E1" w:rsidP="000809F1">
      <w:pPr>
        <w:numPr>
          <w:ilvl w:val="0"/>
          <w:numId w:val="8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организацию и поддержку всех форм и видов конструктивного взаимодействия обучающихся, в том числе их включенности в волонтерскую деятельность и в реализацию социальных и образовательных проектов;</w:t>
      </w:r>
    </w:p>
    <w:p w:rsidR="00905563" w:rsidRPr="00C569E1" w:rsidRDefault="00C569E1" w:rsidP="000809F1">
      <w:pPr>
        <w:numPr>
          <w:ilvl w:val="0"/>
          <w:numId w:val="8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выявление и своевременную коррекцию деструктивных отношений, создающих угрозу физическому и психическому здоровью обучающихся;</w:t>
      </w:r>
    </w:p>
    <w:p w:rsidR="00905563" w:rsidRPr="00C569E1" w:rsidRDefault="00C569E1" w:rsidP="000809F1">
      <w:pPr>
        <w:numPr>
          <w:ilvl w:val="0"/>
          <w:numId w:val="8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профилактику девиантного и асоциального поведения обучающихся, в том числе всех форм проявления жестокости, насилия, травли в детском коллективе.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2.7.1.3. Осуществление воспитательной деятельности во взаимодействии с родителями (законными представителями) несовершеннолетних обучающихся, включая:</w:t>
      </w:r>
    </w:p>
    <w:p w:rsidR="00905563" w:rsidRPr="00C569E1" w:rsidRDefault="00C569E1" w:rsidP="000809F1">
      <w:pPr>
        <w:numPr>
          <w:ilvl w:val="0"/>
          <w:numId w:val="9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привлечение родителей (законных представителей) к сотрудничеству </w:t>
      </w:r>
      <w:proofErr w:type="gram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 интересах</w:t>
      </w:r>
      <w:proofErr w:type="gram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в целях формирования единых подходов к воспитанию и создания наиболее благоприятных условий для развития личности каждого ребенка;</w:t>
      </w:r>
    </w:p>
    <w:p w:rsidR="00905563" w:rsidRPr="00C569E1" w:rsidRDefault="00C569E1" w:rsidP="000809F1">
      <w:pPr>
        <w:numPr>
          <w:ilvl w:val="0"/>
          <w:numId w:val="9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регулярное информирование родителей (законных представителей) об особенностях осуществления образовательного процесса в течение учебного года, основных содержательных и организационных изменениях, о внеурочных мероприятиях и событиях жизни класса;</w:t>
      </w:r>
    </w:p>
    <w:p w:rsidR="00905563" w:rsidRPr="00C569E1" w:rsidRDefault="00C569E1" w:rsidP="000809F1">
      <w:pPr>
        <w:numPr>
          <w:ilvl w:val="0"/>
          <w:numId w:val="9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координацию взаимосвязей между родителями (законными представителями) несовершеннолетних обучающихся и другими участниками образовательных отношений;</w:t>
      </w:r>
    </w:p>
    <w:p w:rsidR="00905563" w:rsidRPr="00C569E1" w:rsidRDefault="00C569E1" w:rsidP="000809F1">
      <w:pPr>
        <w:numPr>
          <w:ilvl w:val="0"/>
          <w:numId w:val="9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содействие повышению педагогической компетентности родителей (законных представителей) путем организации целевых мероприятий, оказания консультативной помощи по вопросам обучения и воспитания, личностного развития детей.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2.7.1.4. Осуществление воспитательной деятельности во взаимодействии с педагогическим коллективом, включая:</w:t>
      </w:r>
    </w:p>
    <w:p w:rsidR="00905563" w:rsidRPr="00C569E1" w:rsidRDefault="00C569E1" w:rsidP="000809F1">
      <w:pPr>
        <w:numPr>
          <w:ilvl w:val="0"/>
          <w:numId w:val="10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 членами педагогического коллектива с целью разработки единых педагогических требований, целей, задач и подходов к обучению и воспитанию;</w:t>
      </w:r>
    </w:p>
    <w:p w:rsidR="00905563" w:rsidRPr="00C569E1" w:rsidRDefault="00C569E1" w:rsidP="000809F1">
      <w:pPr>
        <w:numPr>
          <w:ilvl w:val="0"/>
          <w:numId w:val="10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 администрацией Школы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 учителями учебных предметов по вопросам контроля и повышения результативности учебной деятельности обучающихся и класса в целом;</w:t>
      </w:r>
    </w:p>
    <w:p w:rsidR="00905563" w:rsidRPr="00C569E1" w:rsidRDefault="00C569E1" w:rsidP="000809F1">
      <w:pPr>
        <w:numPr>
          <w:ilvl w:val="0"/>
          <w:numId w:val="10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 педагогом-психологом, социальным педагогом и педагогами дополнительного образования по вопросам изучения личностных особенностей обучающихся, их адаптации и интеграции в коллективе класса, построения и коррекции индивидуальных траекторий личностного развития;</w:t>
      </w:r>
    </w:p>
    <w:p w:rsidR="00905563" w:rsidRPr="00C569E1" w:rsidRDefault="00C569E1" w:rsidP="000809F1">
      <w:pPr>
        <w:numPr>
          <w:ilvl w:val="0"/>
          <w:numId w:val="10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 учителями учебных предметов и педагогами дополнительного образования по вопросам включения обучающихся в различные формы деятельности: интеллектуально-познавательную, творческую, трудовую, общественно полезную, художественно-эстетическую, физкультурно-спортивную, игровую и др.;</w:t>
      </w:r>
    </w:p>
    <w:p w:rsidR="00905563" w:rsidRPr="00C569E1" w:rsidRDefault="00C569E1" w:rsidP="000809F1">
      <w:pPr>
        <w:numPr>
          <w:ilvl w:val="0"/>
          <w:numId w:val="10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 педагогом-организатором, педагогом-библиотекарем, педагогами дополнительного образования и старшими вожатыми по вопросам вовлечения обучающихся класса в систему внеурочной деятельности, организации внешкольной работы, досуговых и каникулярных мероприятий;</w:t>
      </w:r>
    </w:p>
    <w:p w:rsidR="00905563" w:rsidRPr="00C569E1" w:rsidRDefault="00C569E1" w:rsidP="000809F1">
      <w:pPr>
        <w:numPr>
          <w:ilvl w:val="0"/>
          <w:numId w:val="10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взаимодействие с педагогическими работниками и администрацией Школы по вопросам профилактики девиантного и асоциального поведения обучающихся;</w:t>
      </w:r>
    </w:p>
    <w:p w:rsidR="00905563" w:rsidRPr="00C569E1" w:rsidRDefault="00C569E1" w:rsidP="000809F1">
      <w:pPr>
        <w:numPr>
          <w:ilvl w:val="0"/>
          <w:numId w:val="10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взаимодействие с администрацией и педагогическими работниками Школы (социальным педагогом, педагогом-психологом,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тьютором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 с целью организации комплексной поддержки обучающихся, находящихся в трудной жизненной ситуации.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2.7.1.5. </w:t>
      </w:r>
      <w:bookmarkStart w:id="0" w:name="_GoBack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Участие в осуществлении воспитательной деятельности во взаимодействии с социальными партнерами</w:t>
      </w:r>
      <w:bookmarkEnd w:id="0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, включая:</w:t>
      </w:r>
    </w:p>
    <w:p w:rsidR="00905563" w:rsidRPr="00C569E1" w:rsidRDefault="00C569E1" w:rsidP="000809F1">
      <w:pPr>
        <w:numPr>
          <w:ilvl w:val="0"/>
          <w:numId w:val="11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участие в организации работы, способствующей профессиональному самоопределению обучающихся;</w:t>
      </w:r>
    </w:p>
    <w:p w:rsidR="00905563" w:rsidRPr="00C569E1" w:rsidRDefault="00C569E1" w:rsidP="000809F1">
      <w:pPr>
        <w:numPr>
          <w:ilvl w:val="0"/>
          <w:numId w:val="11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участие в организации мероприятий по различным направлениям воспитания и социализации обучающихся в рамках социально-педагогического партнерства с привлечением 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организаций культуры, спорта, дополнительного образования детей, научных и образовательных организаций;</w:t>
      </w:r>
    </w:p>
    <w:p w:rsidR="00905563" w:rsidRPr="00C569E1" w:rsidRDefault="00C569E1" w:rsidP="000809F1">
      <w:pPr>
        <w:numPr>
          <w:ilvl w:val="0"/>
          <w:numId w:val="11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участие в организации комплексной поддержки детей из групп риска, находящихся в трудной жизненной ситуации, с привлечением работников социальных служб, правоохранительных органов, организаций сферы здравоохранения, дополнительного образования детей, культуры, спорта, профессионального образования, бизнеса.</w:t>
      </w:r>
    </w:p>
    <w:p w:rsidR="00905563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2.8. Вариативная часть отражает специфику Школы и включает в себя:</w:t>
      </w:r>
    </w:p>
    <w:p w:rsidR="000809F1" w:rsidRDefault="000809F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2.8.1</w:t>
      </w:r>
      <w:r w:rsidR="003F68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Участие в мероприятиях, проводимых Общероссийской общественно-государственной</w:t>
      </w:r>
      <w:r w:rsidR="003F6814">
        <w:rPr>
          <w:rFonts w:hAnsi="Times New Roman" w:cs="Times New Roman"/>
          <w:color w:val="000000"/>
          <w:sz w:val="24"/>
          <w:szCs w:val="24"/>
          <w:lang w:val="ru-RU"/>
        </w:rPr>
        <w:t xml:space="preserve"> детско-юношеской организацией «Российское движение школьников» в соответствии с планом воспитательной работы Школы.</w:t>
      </w:r>
    </w:p>
    <w:p w:rsidR="003F6814" w:rsidRPr="00C569E1" w:rsidRDefault="003F6814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2.8.2. Участие в общешкольной акции «Самый классный час» в соответствии с планом воспитательной работы Школы.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Обеспечение академических прав и свобод классного руководителя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905563" w:rsidRPr="000809F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809F1">
        <w:rPr>
          <w:rFonts w:hAnsi="Times New Roman" w:cs="Times New Roman"/>
          <w:color w:val="000000"/>
          <w:sz w:val="24"/>
          <w:szCs w:val="24"/>
          <w:lang w:val="ru-RU"/>
        </w:rPr>
        <w:t>3.1. Классный руководитель имеет право: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определять приоритетные направления, содержание, формы работы и педагогические технологии для осуществления воспитательной деятельности, выбирать и разрабатывать учебно-методические материалы на основе ФГОС общего образования с учетом контекстных условий деятельности;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вносить на рассмотрение администрации Школы,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педагогического совета, органов государственно-общественного управления предложения, касающиеся совершенствования образовательного процесса, условий воспитательной деятельности, как от своего имени, так и от имени обучающихся класса, родителей (законных представителей) несовершеннолетних обучающихся;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участвовать в разработке проектов локальных нормативных актов Школы в части организации воспитательной деятельности в Школе и осуществления контроля ее качества и эффективности;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планировать и организовывать участие обучающихся в воспитательных мероприятиях;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использовать (по согласованию с администрацией) инфраструктуру Школы при проведении мероприятий с классом;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получать своевременную методическую, материально-техническую и иную помощь от руководства и органов государственно-общественного управления Школы для реализации задач по классному руководству;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приглашать в Школу родителей (законных представителей) несовершеннолетних обучающихся для обсуждения вопросов, связанных с осуществлением классного руководства;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давать обязательные распоряжения обучающимся своего класса при подготовке и проведении воспитательных мероприятий;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посещать уроки и занятия, проводимые педагогическими работниками (по согласованию), с целью корректировки их взаимодействия с отдельными обучающимися и с коллективом обучающихся класса;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защищать собственную честь, достоинство и профессиональную репутацию в случае несогласия с оценками деятельности со стороны администрации Школы, родителей (законных представителей) несовершеннолетних обучающихся, других педагогических работников;</w:t>
      </w:r>
    </w:p>
    <w:p w:rsidR="00905563" w:rsidRPr="00C569E1" w:rsidRDefault="00C569E1" w:rsidP="000809F1">
      <w:pPr>
        <w:numPr>
          <w:ilvl w:val="0"/>
          <w:numId w:val="12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повышать свою квалификацию в области педагогики и психологии, теории и методики воспитания, организации деятельности, связанной с классным руководством.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Организация деятельности классного руководителя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4.1. Классный </w:t>
      </w:r>
      <w:proofErr w:type="gram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="003F6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905563" w:rsidRPr="00C569E1" w:rsidRDefault="00C569E1" w:rsidP="000809F1">
      <w:pPr>
        <w:numPr>
          <w:ilvl w:val="0"/>
          <w:numId w:val="13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определяет отсутствующих на занятиях и опоздавших учащихся;</w:t>
      </w:r>
    </w:p>
    <w:p w:rsidR="00905563" w:rsidRPr="00C569E1" w:rsidRDefault="00C569E1" w:rsidP="000809F1">
      <w:pPr>
        <w:numPr>
          <w:ilvl w:val="0"/>
          <w:numId w:val="13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выясняет причины их отсутствия или опоздания, проводит профилактическую работу по предупреждению опозданий и 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непосещаемости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учебных занятий;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905563" w:rsidRPr="00C569E1" w:rsidRDefault="00C569E1" w:rsidP="000809F1">
      <w:pPr>
        <w:numPr>
          <w:ilvl w:val="0"/>
          <w:numId w:val="13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организует и контролирует дежурство учащихся по Школе;</w:t>
      </w:r>
    </w:p>
    <w:p w:rsidR="00905563" w:rsidRPr="00C569E1" w:rsidRDefault="00C569E1" w:rsidP="000809F1">
      <w:pPr>
        <w:numPr>
          <w:ilvl w:val="0"/>
          <w:numId w:val="13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организует различные формы индивидуальной работы с учащимися, в том числе в случае возникновения девиации в их поведении.</w:t>
      </w:r>
    </w:p>
    <w:p w:rsidR="00905563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руководитель</w:t>
      </w:r>
      <w:proofErr w:type="spellEnd"/>
      <w:r w:rsidR="003F6814">
        <w:rPr>
          <w:rFonts w:hAnsi="Times New Roman" w:cs="Times New Roman"/>
          <w:color w:val="000000"/>
          <w:sz w:val="24"/>
          <w:szCs w:val="24"/>
          <w:lang w:val="ru-RU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05563" w:rsidRPr="00C569E1" w:rsidRDefault="00C569E1" w:rsidP="000809F1">
      <w:pPr>
        <w:numPr>
          <w:ilvl w:val="0"/>
          <w:numId w:val="1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проверяет и отмечает в электронном журнале причины пропусков учащимися занятий;</w:t>
      </w:r>
    </w:p>
    <w:p w:rsidR="00905563" w:rsidRPr="00C569E1" w:rsidRDefault="00C569E1" w:rsidP="000809F1">
      <w:pPr>
        <w:numPr>
          <w:ilvl w:val="0"/>
          <w:numId w:val="1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проводит час классного руководителя (классный час) в соответствии с планом воспитательной работы и утвержденным расписанием;</w:t>
      </w:r>
    </w:p>
    <w:p w:rsidR="00905563" w:rsidRPr="003F6814" w:rsidRDefault="00C569E1" w:rsidP="000809F1">
      <w:pPr>
        <w:numPr>
          <w:ilvl w:val="0"/>
          <w:numId w:val="1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F6814">
        <w:rPr>
          <w:rFonts w:hAnsi="Times New Roman" w:cs="Times New Roman"/>
          <w:color w:val="000000"/>
          <w:sz w:val="24"/>
          <w:szCs w:val="24"/>
          <w:lang w:val="ru-RU"/>
        </w:rPr>
        <w:t>организует работу с родителями</w:t>
      </w:r>
      <w:r w:rsidR="003F6814">
        <w:rPr>
          <w:rFonts w:hAnsi="Times New Roman" w:cs="Times New Roman"/>
          <w:color w:val="000000"/>
          <w:sz w:val="24"/>
          <w:szCs w:val="24"/>
          <w:lang w:val="ru-RU"/>
        </w:rPr>
        <w:t xml:space="preserve"> (законными представителями)</w:t>
      </w:r>
      <w:r w:rsidRPr="003F6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563" w:rsidRPr="00C569E1" w:rsidRDefault="00C569E1" w:rsidP="000809F1">
      <w:pPr>
        <w:numPr>
          <w:ilvl w:val="0"/>
          <w:numId w:val="1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проводит работу с учителями-предметниками и педагогами дополнительного образования, работающими в классе;</w:t>
      </w:r>
    </w:p>
    <w:p w:rsidR="00905563" w:rsidRPr="00C569E1" w:rsidRDefault="00C569E1" w:rsidP="000809F1">
      <w:pPr>
        <w:numPr>
          <w:ilvl w:val="0"/>
          <w:numId w:val="14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анализирует состояние успеваемости в классе в целом и по отдельным обучающимся.</w:t>
      </w:r>
    </w:p>
    <w:p w:rsidR="00905563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руководитель</w:t>
      </w:r>
      <w:proofErr w:type="spellEnd"/>
      <w:r w:rsidR="003F6814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05563" w:rsidRPr="00C569E1" w:rsidRDefault="00C569E1" w:rsidP="000809F1">
      <w:pPr>
        <w:numPr>
          <w:ilvl w:val="0"/>
          <w:numId w:val="15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посещает уроки в своем классе (согласно графику);</w:t>
      </w:r>
    </w:p>
    <w:p w:rsidR="00905563" w:rsidRPr="00C569E1" w:rsidRDefault="00C569E1" w:rsidP="000809F1">
      <w:pPr>
        <w:numPr>
          <w:ilvl w:val="0"/>
          <w:numId w:val="15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получает консультации у психологической службы и отдельных учителей;</w:t>
      </w:r>
    </w:p>
    <w:p w:rsidR="00905563" w:rsidRDefault="00C569E1" w:rsidP="000809F1">
      <w:pPr>
        <w:numPr>
          <w:ilvl w:val="0"/>
          <w:numId w:val="15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организует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актива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4.4. Классный руководитель в течение учебной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четверти:</w:t>
      </w:r>
    </w:p>
    <w:p w:rsidR="00905563" w:rsidRPr="00C569E1" w:rsidRDefault="00C569E1" w:rsidP="000809F1">
      <w:pPr>
        <w:numPr>
          <w:ilvl w:val="0"/>
          <w:numId w:val="16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оформляет и заполняет электронный журнал;</w:t>
      </w:r>
    </w:p>
    <w:p w:rsidR="00905563" w:rsidRPr="00C569E1" w:rsidRDefault="00C569E1" w:rsidP="000809F1">
      <w:pPr>
        <w:numPr>
          <w:ilvl w:val="0"/>
          <w:numId w:val="16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участвует в работе методического объединения классных руководителей;</w:t>
      </w:r>
    </w:p>
    <w:p w:rsidR="00905563" w:rsidRPr="00C569E1" w:rsidRDefault="00C569E1" w:rsidP="000809F1">
      <w:pPr>
        <w:numPr>
          <w:ilvl w:val="0"/>
          <w:numId w:val="16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проводит анализ выполнения плана воспитательной работы за четверть, состояния успеваемости и уровня воспитанности учащихся;</w:t>
      </w:r>
    </w:p>
    <w:p w:rsidR="00905563" w:rsidRPr="00C569E1" w:rsidRDefault="00C569E1" w:rsidP="000809F1">
      <w:pPr>
        <w:numPr>
          <w:ilvl w:val="0"/>
          <w:numId w:val="16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проводит коррекцию плана воспитательной работы на новую четверть;</w:t>
      </w:r>
    </w:p>
    <w:p w:rsidR="00905563" w:rsidRDefault="00C569E1" w:rsidP="000809F1">
      <w:pPr>
        <w:numPr>
          <w:ilvl w:val="0"/>
          <w:numId w:val="16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родительское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собрание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5563" w:rsidRPr="00C569E1" w:rsidRDefault="00C569E1" w:rsidP="000809F1">
      <w:pPr>
        <w:numPr>
          <w:ilvl w:val="0"/>
          <w:numId w:val="16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предоставляет заместителю директора по учебно-воспитательной работе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информацию об успеваемости учащихся класса за четверть, год.</w:t>
      </w:r>
    </w:p>
    <w:p w:rsidR="00905563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4.5. Классный руководитель ежегодно:</w:t>
      </w:r>
    </w:p>
    <w:p w:rsidR="00905563" w:rsidRDefault="00C569E1" w:rsidP="000809F1">
      <w:pPr>
        <w:numPr>
          <w:ilvl w:val="0"/>
          <w:numId w:val="1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оформляет личные дела учащихся;</w:t>
      </w:r>
    </w:p>
    <w:p w:rsidR="00905563" w:rsidRPr="00C569E1" w:rsidRDefault="00C569E1" w:rsidP="000809F1">
      <w:pPr>
        <w:numPr>
          <w:ilvl w:val="0"/>
          <w:numId w:val="1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анализирует состояние воспитательной работы в классе и уровень воспитанности учащихся в течение года;</w:t>
      </w:r>
    </w:p>
    <w:p w:rsidR="00905563" w:rsidRPr="00C569E1" w:rsidRDefault="00C569E1" w:rsidP="000809F1">
      <w:pPr>
        <w:numPr>
          <w:ilvl w:val="0"/>
          <w:numId w:val="17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составляет план воспитательной работы в классе;</w:t>
      </w:r>
    </w:p>
    <w:p w:rsidR="00905563" w:rsidRPr="00C569E1" w:rsidRDefault="00C569E1" w:rsidP="000809F1">
      <w:pPr>
        <w:numPr>
          <w:ilvl w:val="0"/>
          <w:numId w:val="17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собирает, анализирует и предоставляет информацию об обучающихся класса (успеваемость, материалы для отчета по форме ОШ-1, отчет о дальнейшем продолжении учебы и трудоустройстве выпускников и пр.).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4.6.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Классный час, дата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время которого утверждаются директором Школы, обязателен для проведения классным руководителем и посещения обучающимися. Неделя, содержащая общешкольные мероприятия, освобождает от необходимости тематической работы на классном часе. Перенос времени классного часа, его отмена недопустимы. Администрация должна быть информирована не менее чем за сутки о невозможности проведения внеклассного мероприятия с обоснованием причин.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4.7. В целях обеспечения четкой организации деятельности Школы проведение досуговых мероприятий (экскурсионных поездок, турпоходов, дискотек), не предусмотренных планом Школы и годовым планом классного руководителя, не допускается.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4.8. Классные родительские собрания проводятся не реже одного раза в четверть.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4.9. Классные руководители вносят посильный вклад в проведение общешкольных мероприятий, отвечают за свою деятельность и свой класс в ходе проведения мероприятий. Присутствие классного руководителя на общешкольных мероприятиях обязательно.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4.10. При проведении внеклассных мероприятий в Школе и вне Школы классный руководитель несет ответственность за жизнь и здоровье детей и обязан обеспечить сопровождение обучающихся в расчете один человек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на 10 учащихся. О проведении внеклассных мероприятий в 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Школе и вне Школы классный руководитель в письменном виде уведомляет администрацию Школы не менее чем за три дня до мероприятия.</w:t>
      </w:r>
    </w:p>
    <w:p w:rsidR="00905563" w:rsidRPr="00C569E1" w:rsidRDefault="00C569E1" w:rsidP="000809F1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4.11. В соответствии со своими функциями классный руководитель выбирает формы работы с обучающимися:</w:t>
      </w:r>
    </w:p>
    <w:p w:rsidR="00905563" w:rsidRPr="00C569E1" w:rsidRDefault="00C569E1" w:rsidP="000809F1">
      <w:pPr>
        <w:numPr>
          <w:ilvl w:val="0"/>
          <w:numId w:val="18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индивидуальные (беседа, консультация, обмен мнениями, оказание индивидуальной помощи, совместный поиск решения проблемы и др.);</w:t>
      </w:r>
    </w:p>
    <w:p w:rsidR="00905563" w:rsidRPr="00C569E1" w:rsidRDefault="00C569E1" w:rsidP="000809F1">
      <w:pPr>
        <w:numPr>
          <w:ilvl w:val="0"/>
          <w:numId w:val="18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групповые (творческие группы, органы самоуправления и др.);</w:t>
      </w:r>
    </w:p>
    <w:p w:rsidR="00905563" w:rsidRPr="00C569E1" w:rsidRDefault="00C569E1" w:rsidP="000809F1">
      <w:pPr>
        <w:numPr>
          <w:ilvl w:val="0"/>
          <w:numId w:val="18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коллективные (конкурсы, спектакли, концерты, походы, слеты, соревнования и др.).</w:t>
      </w:r>
    </w:p>
    <w:p w:rsidR="003F6814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Документация классного руководителя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Классный руководитель ведет следующую документацию:</w:t>
      </w:r>
    </w:p>
    <w:p w:rsidR="00905563" w:rsidRDefault="00C569E1" w:rsidP="003F6814">
      <w:pPr>
        <w:numPr>
          <w:ilvl w:val="0"/>
          <w:numId w:val="19"/>
        </w:numPr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личное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5563" w:rsidRDefault="00C569E1" w:rsidP="003F6814">
      <w:pPr>
        <w:numPr>
          <w:ilvl w:val="0"/>
          <w:numId w:val="19"/>
        </w:numPr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электронный журнал класса;</w:t>
      </w:r>
    </w:p>
    <w:p w:rsidR="00905563" w:rsidRPr="00C569E1" w:rsidRDefault="00C569E1" w:rsidP="003F6814">
      <w:pPr>
        <w:numPr>
          <w:ilvl w:val="0"/>
          <w:numId w:val="19"/>
        </w:numPr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журналы по ПДД, ППБ, ОТ и ТБ;</w:t>
      </w:r>
    </w:p>
    <w:p w:rsidR="00905563" w:rsidRDefault="00C569E1" w:rsidP="003F6814">
      <w:pPr>
        <w:numPr>
          <w:ilvl w:val="0"/>
          <w:numId w:val="19"/>
        </w:numPr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анализ и план воспитательной работы (на основе перспективного плана работы Школы).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воспитательной работы определяется администрацией Школы;</w:t>
      </w:r>
    </w:p>
    <w:p w:rsidR="00905563" w:rsidRPr="00C569E1" w:rsidRDefault="00C569E1" w:rsidP="003F6814">
      <w:pPr>
        <w:numPr>
          <w:ilvl w:val="0"/>
          <w:numId w:val="19"/>
        </w:numPr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социальный паспорт класса (форма устанавливается администрацией Школы);</w:t>
      </w:r>
    </w:p>
    <w:p w:rsidR="00905563" w:rsidRPr="00C569E1" w:rsidRDefault="00C569E1" w:rsidP="003F6814">
      <w:pPr>
        <w:numPr>
          <w:ilvl w:val="0"/>
          <w:numId w:val="19"/>
        </w:numPr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результаты педагогического, социологического, психологического, физического исследования обучающихся класса;</w:t>
      </w:r>
    </w:p>
    <w:p w:rsidR="00905563" w:rsidRPr="00C569E1" w:rsidRDefault="00C569E1" w:rsidP="003F6814">
      <w:pPr>
        <w:numPr>
          <w:ilvl w:val="0"/>
          <w:numId w:val="19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характеристики на обучающихся (по запросу);</w:t>
      </w:r>
    </w:p>
    <w:p w:rsidR="00905563" w:rsidRPr="00C569E1" w:rsidRDefault="00C569E1" w:rsidP="003F6814">
      <w:pPr>
        <w:numPr>
          <w:ilvl w:val="0"/>
          <w:numId w:val="19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протоколы заседаний родительских советов и родительских собраний, материалы для подготовки родительских собраний;</w:t>
      </w:r>
    </w:p>
    <w:p w:rsidR="00905563" w:rsidRPr="00C569E1" w:rsidRDefault="00C569E1" w:rsidP="003F6814">
      <w:pPr>
        <w:numPr>
          <w:ilvl w:val="0"/>
          <w:numId w:val="19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разработки, сценарии, сценарные планы воспитательных мероприятий, проводимых с детьми (в 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классных часов – при необходимости);</w:t>
      </w:r>
    </w:p>
    <w:p w:rsidR="00905563" w:rsidRDefault="00C569E1" w:rsidP="003F6814">
      <w:pPr>
        <w:numPr>
          <w:ilvl w:val="0"/>
          <w:numId w:val="19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аналитические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05563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 Оценка эффективности деятельности классного руководителя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6.1. К критериям эффективности процесса деятельности, связанной с классным руководством, относятся:</w:t>
      </w:r>
    </w:p>
    <w:p w:rsidR="00905563" w:rsidRPr="00C569E1" w:rsidRDefault="00C569E1" w:rsidP="003F6814">
      <w:pPr>
        <w:numPr>
          <w:ilvl w:val="0"/>
          <w:numId w:val="20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комплексность как степень охвата в воспитательном процессе направлений, обозначенных в нормативных документах;</w:t>
      </w:r>
    </w:p>
    <w:p w:rsidR="00905563" w:rsidRPr="00C569E1" w:rsidRDefault="00C569E1" w:rsidP="003F6814">
      <w:pPr>
        <w:numPr>
          <w:ilvl w:val="0"/>
          <w:numId w:val="20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адресность как степень учета в воспитательном процессе возрастных и личностных особенностей детей, характеристик класса;</w:t>
      </w:r>
    </w:p>
    <w:p w:rsidR="00905563" w:rsidRPr="00C569E1" w:rsidRDefault="00C569E1" w:rsidP="003F6814">
      <w:pPr>
        <w:numPr>
          <w:ilvl w:val="0"/>
          <w:numId w:val="20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инновационность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степень использования новой по содержанию и формам подачи информации, личностно значимой для современных обучающихся, интересных для них форм и методов взаимодействия, в 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интернет-ресурсов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, сетевых сообществ, блогов и т. д.;</w:t>
      </w:r>
    </w:p>
    <w:p w:rsidR="00905563" w:rsidRPr="00C569E1" w:rsidRDefault="00C569E1" w:rsidP="003F6814">
      <w:pPr>
        <w:numPr>
          <w:ilvl w:val="0"/>
          <w:numId w:val="20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системность как степень вовлеченности в решение воспитательных задач разных субъектов воспитательного процесса.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6.2. Оценка эффективности происходит один раз в год в результате проведения экспертизы. Экспертизу проводит комиссия, члены которой назначаются директором Школы.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6.3. Экспертное оценивание происходит по следующим критериям:</w:t>
      </w:r>
    </w:p>
    <w:p w:rsidR="00905563" w:rsidRPr="00C569E1" w:rsidRDefault="00C569E1" w:rsidP="003F6814">
      <w:pPr>
        <w:numPr>
          <w:ilvl w:val="0"/>
          <w:numId w:val="21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знаний, представлений о системе ценностей гражданина России;</w:t>
      </w:r>
    </w:p>
    <w:p w:rsidR="00905563" w:rsidRPr="00C569E1" w:rsidRDefault="00C569E1" w:rsidP="003F6814">
      <w:pPr>
        <w:numPr>
          <w:ilvl w:val="0"/>
          <w:numId w:val="21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позитивной внутренней позиции личности обучающихся в отношении системы ценностей гражданина России;</w:t>
      </w:r>
    </w:p>
    <w:p w:rsidR="00905563" w:rsidRPr="00C569E1" w:rsidRDefault="00C569E1" w:rsidP="003F6814">
      <w:pPr>
        <w:numPr>
          <w:ilvl w:val="0"/>
          <w:numId w:val="21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наличие опыта деятельности на основе системы ценностей гражданина России.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6.4. Результаты оценки эффективности деятельности по классному руководству являются основой для поощрения классных руководителей.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Механизмы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стимулирования классных руководителей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7.1. Материальное стимулирование выражается в форме ежемесячных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выплат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 является обязательным условием возложения на педагогов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 их письменного согласия этого дополнительного вида деятельности.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7.2. Нематериальное стимулирование формируется по направлениям: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7.2.1. Организационное стимулирование, направленное на создание благоприятных условий деятельности для осуществления классного руководства, включая:</w:t>
      </w:r>
    </w:p>
    <w:p w:rsidR="00905563" w:rsidRPr="00C569E1" w:rsidRDefault="00C569E1" w:rsidP="003F6814">
      <w:pPr>
        <w:numPr>
          <w:ilvl w:val="0"/>
          <w:numId w:val="2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создание эффективных механизмов взаимодействия всех субъектов воспитательной деятельности между собой и администрацией Школы;</w:t>
      </w:r>
    </w:p>
    <w:p w:rsidR="00905563" w:rsidRPr="00C569E1" w:rsidRDefault="00C569E1" w:rsidP="003F6814">
      <w:pPr>
        <w:numPr>
          <w:ilvl w:val="0"/>
          <w:numId w:val="22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наставничества и организацию методического объединения педагогических работников, осуществляющих классное руководство;</w:t>
      </w:r>
    </w:p>
    <w:p w:rsidR="00905563" w:rsidRPr="00C569E1" w:rsidRDefault="00C569E1" w:rsidP="003F6814">
      <w:pPr>
        <w:numPr>
          <w:ilvl w:val="0"/>
          <w:numId w:val="22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организацию рабочих мест для педагогических работников с учетом дополнительных задач по классному руководству.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7.2.2. Социальное стимулирование, предполагающее привлечение к принятию решений, участию в управлении коллективом, делегирование важных полномочий и создание условий для профессионального развития и роста, включая:</w:t>
      </w:r>
    </w:p>
    <w:p w:rsidR="00905563" w:rsidRPr="00C569E1" w:rsidRDefault="00C569E1" w:rsidP="003F6814">
      <w:pPr>
        <w:numPr>
          <w:ilvl w:val="0"/>
          <w:numId w:val="23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наделение полномочиями и статусом наставника, руководителя методического объединения педагогических работников, осуществляющих классное руководство;</w:t>
      </w:r>
    </w:p>
    <w:p w:rsidR="00905563" w:rsidRPr="00C569E1" w:rsidRDefault="00C569E1" w:rsidP="003F6814">
      <w:pPr>
        <w:numPr>
          <w:ilvl w:val="0"/>
          <w:numId w:val="23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предоставление возможности участия в конкурсах профессионального мастерства с целью развития личностной и профессиональной самореализации;</w:t>
      </w:r>
    </w:p>
    <w:p w:rsidR="00905563" w:rsidRPr="00C569E1" w:rsidRDefault="00C569E1" w:rsidP="003F6814">
      <w:pPr>
        <w:numPr>
          <w:ilvl w:val="0"/>
          <w:numId w:val="23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предоставление возможности повышения квалификации, участия в стажировках, вебинарах, семинарах и других мероприятиях образовательного характера.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7.2.3. Психологическое стимулирование, предполагающее использование разных механизмов создания благоприятного психологического климата в педагогическом коллективе, в том числе с учетом интересов всех педагогических работников, осуществляющих классное руководство, включая:</w:t>
      </w:r>
    </w:p>
    <w:p w:rsidR="00905563" w:rsidRPr="00C569E1" w:rsidRDefault="00C569E1" w:rsidP="003F6814">
      <w:pPr>
        <w:numPr>
          <w:ilvl w:val="0"/>
          <w:numId w:val="24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создание механизмов разрешения и предотвращения конфликтных ситуаций между участниками образовательных отношений;</w:t>
      </w:r>
    </w:p>
    <w:p w:rsidR="00905563" w:rsidRPr="00C569E1" w:rsidRDefault="00C569E1" w:rsidP="003F6814">
      <w:pPr>
        <w:numPr>
          <w:ilvl w:val="0"/>
          <w:numId w:val="24"/>
        </w:numPr>
        <w:spacing w:before="0" w:beforeAutospacing="0" w:after="0" w:afterAutospacing="0"/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организацию консультаций и </w:t>
      </w:r>
      <w:proofErr w:type="gramStart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создание условий для психологической разгрузки</w:t>
      </w:r>
      <w:proofErr w:type="gramEnd"/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 xml:space="preserve"> и восстановления в Школе или вне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для профилактики профессионального выгорания в связи с осуществлением педагогическими работниками классного руководства.</w:t>
      </w:r>
    </w:p>
    <w:p w:rsidR="00905563" w:rsidRPr="00C569E1" w:rsidRDefault="00C569E1" w:rsidP="003F6814">
      <w:pPr>
        <w:spacing w:before="0" w:beforeAutospacing="0" w:after="0" w:afterAutospacing="0"/>
        <w:ind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7.2.4. Моральное стимулирование педагогических работников, обеспечивающее удовлетворение потребности в уважении со стороны коллектива, администрации Школы, родителей (законных представителей) несовершеннолетних обучающихся и социума с использованием всех форм поощрения деятельности по классному руководству, включая:</w:t>
      </w:r>
    </w:p>
    <w:p w:rsidR="00905563" w:rsidRPr="00C569E1" w:rsidRDefault="00C569E1" w:rsidP="003F6814">
      <w:pPr>
        <w:numPr>
          <w:ilvl w:val="0"/>
          <w:numId w:val="25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публичное признание результатов труда педагогических работников, осуществляющих классное руководство, в виде благодарности с занесением в трудовую книжку, награждения почетными грамотами и благодарственными письмами различного уровня, выдачи статусных знаков отличия, размещения их фотопортретов с аннотациями на доске почета;</w:t>
      </w:r>
    </w:p>
    <w:p w:rsidR="00905563" w:rsidRPr="00C569E1" w:rsidRDefault="00C569E1" w:rsidP="003F6814">
      <w:pPr>
        <w:numPr>
          <w:ilvl w:val="0"/>
          <w:numId w:val="25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размещение информации об успехах социально-значимой деятельности педагогических работников, осуществляющих классное руководство, в СМИ и на официальном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сайте Школы;</w:t>
      </w:r>
    </w:p>
    <w:p w:rsidR="00905563" w:rsidRPr="00C569E1" w:rsidRDefault="00C569E1" w:rsidP="003F6814">
      <w:pPr>
        <w:numPr>
          <w:ilvl w:val="0"/>
          <w:numId w:val="25"/>
        </w:numPr>
        <w:spacing w:before="0" w:beforeAutospacing="0" w:after="0" w:afterAutospacing="0"/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информирование родительской общественности о достижениях, связанных с осуществлением педагогическими работниками классного руководства;</w:t>
      </w:r>
    </w:p>
    <w:p w:rsidR="00905563" w:rsidRPr="00C569E1" w:rsidRDefault="00C569E1" w:rsidP="003F6814">
      <w:pPr>
        <w:numPr>
          <w:ilvl w:val="0"/>
          <w:numId w:val="25"/>
        </w:numPr>
        <w:ind w:left="0" w:right="180" w:firstLine="851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организацию исполнительными органами государственной власти и органами местного самоуправления конкурсов для выявления лучших педагогических работников, осуществляющих классное руководство;</w:t>
      </w:r>
    </w:p>
    <w:p w:rsidR="00905563" w:rsidRPr="00C569E1" w:rsidRDefault="00C569E1" w:rsidP="003F6814">
      <w:pPr>
        <w:numPr>
          <w:ilvl w:val="0"/>
          <w:numId w:val="25"/>
        </w:numPr>
        <w:ind w:left="0" w:right="180" w:firstLine="851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69E1">
        <w:rPr>
          <w:rFonts w:hAnsi="Times New Roman" w:cs="Times New Roman"/>
          <w:color w:val="000000"/>
          <w:sz w:val="24"/>
          <w:szCs w:val="24"/>
          <w:lang w:val="ru-RU"/>
        </w:rPr>
        <w:t>учреждение в субъекте Российской Федерации региональных наград для педагогических работников, осуществляющих классное руководство: нагрудного знака, почетного звания, региональных премий.</w:t>
      </w:r>
    </w:p>
    <w:sectPr w:rsidR="00905563" w:rsidRPr="00C569E1" w:rsidSect="00A82F91">
      <w:pgSz w:w="12240" w:h="15840"/>
      <w:pgMar w:top="1440" w:right="474" w:bottom="14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D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C361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543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2F0A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2022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6374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535A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7A35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EB5A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B437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831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4E4D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581F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CD1B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1E5A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886F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3802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931F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D31C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E559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6303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05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F245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9D57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FD75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2"/>
  </w:num>
  <w:num w:numId="5">
    <w:abstractNumId w:val="8"/>
  </w:num>
  <w:num w:numId="6">
    <w:abstractNumId w:val="9"/>
  </w:num>
  <w:num w:numId="7">
    <w:abstractNumId w:val="17"/>
  </w:num>
  <w:num w:numId="8">
    <w:abstractNumId w:val="12"/>
  </w:num>
  <w:num w:numId="9">
    <w:abstractNumId w:val="4"/>
  </w:num>
  <w:num w:numId="10">
    <w:abstractNumId w:val="15"/>
  </w:num>
  <w:num w:numId="11">
    <w:abstractNumId w:val="19"/>
  </w:num>
  <w:num w:numId="12">
    <w:abstractNumId w:val="23"/>
  </w:num>
  <w:num w:numId="13">
    <w:abstractNumId w:val="1"/>
  </w:num>
  <w:num w:numId="14">
    <w:abstractNumId w:val="11"/>
  </w:num>
  <w:num w:numId="15">
    <w:abstractNumId w:val="13"/>
  </w:num>
  <w:num w:numId="16">
    <w:abstractNumId w:val="20"/>
  </w:num>
  <w:num w:numId="17">
    <w:abstractNumId w:val="22"/>
  </w:num>
  <w:num w:numId="18">
    <w:abstractNumId w:val="18"/>
  </w:num>
  <w:num w:numId="19">
    <w:abstractNumId w:val="6"/>
  </w:num>
  <w:num w:numId="20">
    <w:abstractNumId w:val="7"/>
  </w:num>
  <w:num w:numId="21">
    <w:abstractNumId w:val="14"/>
  </w:num>
  <w:num w:numId="22">
    <w:abstractNumId w:val="24"/>
  </w:num>
  <w:num w:numId="23">
    <w:abstractNumId w:val="21"/>
  </w:num>
  <w:num w:numId="24">
    <w:abstractNumId w:val="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809F1"/>
    <w:rsid w:val="002D33B1"/>
    <w:rsid w:val="002D3591"/>
    <w:rsid w:val="003514A0"/>
    <w:rsid w:val="003C3D0A"/>
    <w:rsid w:val="003F6814"/>
    <w:rsid w:val="004F7E17"/>
    <w:rsid w:val="005A05CE"/>
    <w:rsid w:val="00613740"/>
    <w:rsid w:val="00653AF6"/>
    <w:rsid w:val="006B30B2"/>
    <w:rsid w:val="008B4806"/>
    <w:rsid w:val="00905563"/>
    <w:rsid w:val="00A82F91"/>
    <w:rsid w:val="00B73A5A"/>
    <w:rsid w:val="00C569E1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672C29-3F04-4FC6-B6A9-82FD7F26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4176</Words>
  <Characters>23804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Элеонора К. Любошиц</dc:creator>
  <dc:description>Подготовлено экспертами Актион-МЦФЭР</dc:description>
  <cp:lastModifiedBy>Элеонора К. Любошиц</cp:lastModifiedBy>
  <cp:revision>2</cp:revision>
  <dcterms:created xsi:type="dcterms:W3CDTF">2020-10-15T09:21:00Z</dcterms:created>
  <dcterms:modified xsi:type="dcterms:W3CDTF">2020-10-15T09:21:00Z</dcterms:modified>
</cp:coreProperties>
</file>